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071A" w14:textId="1BF385F6" w:rsidR="00A739DA" w:rsidRPr="00274E5A" w:rsidRDefault="009B632A" w:rsidP="009B632A">
      <w:pPr>
        <w:autoSpaceDE w:val="0"/>
        <w:autoSpaceDN w:val="0"/>
        <w:jc w:val="center"/>
        <w:rPr>
          <w:rFonts w:ascii="ＭＳ 明朝"/>
          <w:sz w:val="24"/>
          <w:szCs w:val="24"/>
        </w:rPr>
      </w:pPr>
      <w:bookmarkStart w:id="0" w:name="_GoBack"/>
      <w:bookmarkEnd w:id="0"/>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69700F4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9665CA">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34F047F7"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9665CA" w:rsidRPr="009665CA">
        <w:rPr>
          <w:rFonts w:ascii="ＭＳ 明朝" w:hint="eastAsia"/>
          <w:sz w:val="24"/>
          <w:szCs w:val="24"/>
        </w:rPr>
        <w:t>函館市戸井</w:t>
      </w:r>
      <w:r w:rsidR="00773260">
        <w:rPr>
          <w:rFonts w:ascii="ＭＳ 明朝" w:hint="eastAsia"/>
          <w:sz w:val="24"/>
          <w:szCs w:val="24"/>
        </w:rPr>
        <w:t>生涯学習</w:t>
      </w:r>
      <w:r w:rsidR="009665CA" w:rsidRPr="009665CA">
        <w:rPr>
          <w:rFonts w:ascii="ＭＳ 明朝" w:hint="eastAsia"/>
          <w:sz w:val="24"/>
          <w:szCs w:val="24"/>
        </w:rPr>
        <w:t>センター</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3E22" w14:textId="6EA287C6" w:rsidR="0048288F" w:rsidRPr="009650B5" w:rsidRDefault="009665CA" w:rsidP="00AD6D23">
    <w:pPr>
      <w:pStyle w:val="a3"/>
      <w:rPr>
        <w:sz w:val="24"/>
        <w:szCs w:val="28"/>
      </w:rPr>
    </w:pPr>
    <w:r>
      <w:rPr>
        <w:rFonts w:hint="eastAsia"/>
        <w:sz w:val="24"/>
        <w:szCs w:val="28"/>
      </w:rPr>
      <w:t>第４号様式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73260"/>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665CA"/>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BCD5F-CC61-4C69-8B03-DA79582E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天野　武春</cp:lastModifiedBy>
  <cp:revision>3</cp:revision>
  <cp:lastPrinted>2025-03-27T10:41:00Z</cp:lastPrinted>
  <dcterms:created xsi:type="dcterms:W3CDTF">2025-08-13T01:12:00Z</dcterms:created>
  <dcterms:modified xsi:type="dcterms:W3CDTF">2025-08-13T01:53:00Z</dcterms:modified>
</cp:coreProperties>
</file>