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2B" w:rsidRPr="00343BF8" w:rsidRDefault="00325431" w:rsidP="00574E1A">
      <w:pPr>
        <w:spacing w:line="4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2543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4568825</wp:posOffset>
                </wp:positionH>
                <wp:positionV relativeFrom="paragraph">
                  <wp:posOffset>-346710</wp:posOffset>
                </wp:positionV>
                <wp:extent cx="6762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431" w:rsidRPr="00325431" w:rsidRDefault="00325431" w:rsidP="003254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254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75pt;margin-top:-27.3pt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H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">
                <v:textbox style="mso-fit-shape-to-text:t">
                  <w:txbxContent>
                    <w:p w:rsidR="00325431" w:rsidRPr="00325431" w:rsidRDefault="00325431" w:rsidP="00325431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32543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　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55E" w:rsidRPr="00343BF8">
        <w:rPr>
          <w:rFonts w:asciiTheme="majorEastAsia" w:eastAsiaTheme="majorEastAsia" w:hAnsiTheme="majorEastAsia" w:hint="eastAsia"/>
          <w:b/>
          <w:sz w:val="24"/>
          <w:szCs w:val="24"/>
        </w:rPr>
        <w:t>協働のまちづくりに関する協定書</w:t>
      </w:r>
    </w:p>
    <w:p w:rsidR="00CB555E" w:rsidRPr="00B071A1" w:rsidRDefault="00CB555E" w:rsidP="00937AB1">
      <w:pPr>
        <w:spacing w:line="460" w:lineRule="exact"/>
        <w:rPr>
          <w:sz w:val="24"/>
          <w:szCs w:val="24"/>
        </w:rPr>
      </w:pPr>
    </w:p>
    <w:p w:rsidR="00CB555E" w:rsidRDefault="00CB555E" w:rsidP="00937AB1">
      <w:pPr>
        <w:spacing w:line="4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函館市（以下「甲」という。）と</w:t>
      </w:r>
      <w:r w:rsidR="00A668F4">
        <w:rPr>
          <w:rFonts w:hint="eastAsia"/>
          <w:sz w:val="24"/>
          <w:szCs w:val="24"/>
        </w:rPr>
        <w:t>あいおいニッセイ同和損害保険株式会社</w:t>
      </w:r>
      <w:r w:rsidR="008D5BB5">
        <w:rPr>
          <w:rFonts w:hint="eastAsia"/>
          <w:sz w:val="24"/>
          <w:szCs w:val="24"/>
        </w:rPr>
        <w:t>（以下「乙」という。）は，それぞれが有する資源を有効に活用し，函館市民</w:t>
      </w:r>
      <w:r w:rsidR="00C41C75">
        <w:rPr>
          <w:rFonts w:hint="eastAsia"/>
          <w:sz w:val="24"/>
          <w:szCs w:val="24"/>
        </w:rPr>
        <w:t>の</w:t>
      </w:r>
      <w:r w:rsidR="008D5BB5">
        <w:rPr>
          <w:rFonts w:hint="eastAsia"/>
          <w:sz w:val="24"/>
          <w:szCs w:val="24"/>
        </w:rPr>
        <w:t>誰もが</w:t>
      </w:r>
      <w:r w:rsidR="00217D06">
        <w:rPr>
          <w:rFonts w:hint="eastAsia"/>
          <w:sz w:val="24"/>
          <w:szCs w:val="24"/>
        </w:rPr>
        <w:t>安心して快適に暮らせる</w:t>
      </w:r>
      <w:r w:rsidR="0051089B">
        <w:rPr>
          <w:rFonts w:hint="eastAsia"/>
          <w:sz w:val="24"/>
          <w:szCs w:val="24"/>
        </w:rPr>
        <w:t>まちづくりに協働で取り組むため</w:t>
      </w:r>
      <w:r w:rsidR="008D5BB5">
        <w:rPr>
          <w:rFonts w:hint="eastAsia"/>
          <w:sz w:val="24"/>
          <w:szCs w:val="24"/>
        </w:rPr>
        <w:t>，</w:t>
      </w:r>
      <w:r w:rsidR="003E0D02">
        <w:rPr>
          <w:rFonts w:hint="eastAsia"/>
          <w:sz w:val="24"/>
          <w:szCs w:val="24"/>
        </w:rPr>
        <w:t>次のとおり</w:t>
      </w:r>
      <w:r w:rsidR="0030589B">
        <w:rPr>
          <w:rFonts w:hint="eastAsia"/>
          <w:sz w:val="24"/>
          <w:szCs w:val="24"/>
        </w:rPr>
        <w:t>協定を</w:t>
      </w:r>
      <w:r w:rsidR="008D5BB5">
        <w:rPr>
          <w:rFonts w:hint="eastAsia"/>
          <w:sz w:val="24"/>
          <w:szCs w:val="24"/>
        </w:rPr>
        <w:t>締結する。</w:t>
      </w:r>
    </w:p>
    <w:p w:rsidR="003E0D02" w:rsidRPr="0030589B" w:rsidRDefault="003E0D02" w:rsidP="00937AB1">
      <w:pPr>
        <w:spacing w:line="460" w:lineRule="exact"/>
        <w:rPr>
          <w:sz w:val="24"/>
          <w:szCs w:val="24"/>
        </w:rPr>
      </w:pPr>
    </w:p>
    <w:p w:rsidR="008D5BB5" w:rsidRDefault="008D5BB5" w:rsidP="00937AB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（目的）</w:t>
      </w:r>
    </w:p>
    <w:p w:rsidR="008D5BB5" w:rsidRDefault="003E0D02" w:rsidP="00937AB1">
      <w:pPr>
        <w:spacing w:line="4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本協定は，甲および</w:t>
      </w:r>
      <w:r w:rsidR="008D5BB5">
        <w:rPr>
          <w:rFonts w:hint="eastAsia"/>
          <w:sz w:val="24"/>
          <w:szCs w:val="24"/>
        </w:rPr>
        <w:t>乙のそれぞれが有する</w:t>
      </w:r>
      <w:r w:rsidR="00965506">
        <w:rPr>
          <w:rFonts w:hint="eastAsia"/>
          <w:sz w:val="24"/>
          <w:szCs w:val="24"/>
        </w:rPr>
        <w:t>人的・物的資源を有効に活用して</w:t>
      </w:r>
      <w:r w:rsidR="008D5BB5">
        <w:rPr>
          <w:rFonts w:hint="eastAsia"/>
          <w:sz w:val="24"/>
          <w:szCs w:val="24"/>
        </w:rPr>
        <w:t>，函館市民の</w:t>
      </w:r>
      <w:r w:rsidR="00C80003">
        <w:rPr>
          <w:rFonts w:hint="eastAsia"/>
          <w:sz w:val="24"/>
          <w:szCs w:val="24"/>
        </w:rPr>
        <w:t>サービスの向上</w:t>
      </w:r>
      <w:r w:rsidR="00965506">
        <w:rPr>
          <w:rFonts w:hint="eastAsia"/>
          <w:sz w:val="24"/>
          <w:szCs w:val="24"/>
        </w:rPr>
        <w:t>および地域の活性化を図ることを</w:t>
      </w:r>
      <w:r w:rsidR="008D5BB5">
        <w:rPr>
          <w:rFonts w:hint="eastAsia"/>
          <w:sz w:val="24"/>
          <w:szCs w:val="24"/>
        </w:rPr>
        <w:t>目的とする。</w:t>
      </w:r>
    </w:p>
    <w:p w:rsidR="008D5BB5" w:rsidRDefault="00DC6F2C" w:rsidP="00937AB1">
      <w:pPr>
        <w:spacing w:line="4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（連携事項</w:t>
      </w:r>
      <w:r w:rsidR="008D5BB5">
        <w:rPr>
          <w:rFonts w:hint="eastAsia"/>
          <w:sz w:val="24"/>
          <w:szCs w:val="24"/>
        </w:rPr>
        <w:t>）</w:t>
      </w:r>
    </w:p>
    <w:p w:rsidR="0064493E" w:rsidRDefault="003E0D02" w:rsidP="0064493E">
      <w:pPr>
        <w:spacing w:line="4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甲および</w:t>
      </w:r>
      <w:r w:rsidR="008D5BB5">
        <w:rPr>
          <w:rFonts w:hint="eastAsia"/>
          <w:sz w:val="24"/>
          <w:szCs w:val="24"/>
        </w:rPr>
        <w:t>乙は，</w:t>
      </w:r>
      <w:r w:rsidR="0030589B">
        <w:rPr>
          <w:rFonts w:hint="eastAsia"/>
          <w:sz w:val="24"/>
          <w:szCs w:val="24"/>
        </w:rPr>
        <w:t>前条の目的を達成するため，</w:t>
      </w:r>
      <w:r w:rsidR="008D5BB5">
        <w:rPr>
          <w:rFonts w:hint="eastAsia"/>
          <w:sz w:val="24"/>
          <w:szCs w:val="24"/>
        </w:rPr>
        <w:t>次</w:t>
      </w:r>
      <w:r w:rsidR="00DC6F2C">
        <w:rPr>
          <w:rFonts w:hint="eastAsia"/>
          <w:sz w:val="24"/>
          <w:szCs w:val="24"/>
        </w:rPr>
        <w:t>の</w:t>
      </w:r>
      <w:r w:rsidR="008D5BB5">
        <w:rPr>
          <w:rFonts w:hint="eastAsia"/>
          <w:sz w:val="24"/>
          <w:szCs w:val="24"/>
        </w:rPr>
        <w:t>事項について</w:t>
      </w:r>
      <w:r w:rsidR="0030589B">
        <w:rPr>
          <w:rFonts w:hint="eastAsia"/>
          <w:sz w:val="24"/>
          <w:szCs w:val="24"/>
        </w:rPr>
        <w:t>協働で</w:t>
      </w:r>
      <w:r w:rsidR="00965506">
        <w:rPr>
          <w:rFonts w:hint="eastAsia"/>
          <w:sz w:val="24"/>
          <w:szCs w:val="24"/>
        </w:rPr>
        <w:t>取り組むものとする</w:t>
      </w:r>
      <w:r w:rsidR="008D5BB5">
        <w:rPr>
          <w:rFonts w:hint="eastAsia"/>
          <w:sz w:val="24"/>
          <w:szCs w:val="24"/>
        </w:rPr>
        <w:t>。</w:t>
      </w:r>
    </w:p>
    <w:p w:rsidR="0064493E" w:rsidRPr="001D5E3A" w:rsidRDefault="008D5BB5" w:rsidP="0064493E">
      <w:pPr>
        <w:spacing w:line="4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1D5E3A">
        <w:rPr>
          <w:rFonts w:asciiTheme="minorEastAsia" w:hAnsiTheme="minorEastAsia" w:hint="eastAsia"/>
          <w:sz w:val="24"/>
          <w:szCs w:val="24"/>
        </w:rPr>
        <w:t>(</w:t>
      </w:r>
      <w:r w:rsidR="00B57D00" w:rsidRPr="001D5E3A">
        <w:rPr>
          <w:rFonts w:asciiTheme="minorEastAsia" w:hAnsiTheme="minorEastAsia" w:hint="eastAsia"/>
          <w:sz w:val="24"/>
          <w:szCs w:val="24"/>
        </w:rPr>
        <w:t>1</w:t>
      </w:r>
      <w:r w:rsidRPr="001D5E3A">
        <w:rPr>
          <w:rFonts w:asciiTheme="minorEastAsia" w:hAnsiTheme="minorEastAsia" w:hint="eastAsia"/>
          <w:sz w:val="24"/>
          <w:szCs w:val="24"/>
        </w:rPr>
        <w:t xml:space="preserve">) </w:t>
      </w:r>
      <w:r w:rsidR="00624F3A" w:rsidRPr="001D5E3A">
        <w:rPr>
          <w:rFonts w:asciiTheme="minorEastAsia" w:hAnsiTheme="minorEastAsia" w:hint="eastAsia"/>
          <w:sz w:val="24"/>
          <w:szCs w:val="24"/>
        </w:rPr>
        <w:t>健康増進に関すること</w:t>
      </w:r>
    </w:p>
    <w:p w:rsidR="0064493E" w:rsidRPr="001D5E3A" w:rsidRDefault="008D5BB5" w:rsidP="0064493E">
      <w:pPr>
        <w:spacing w:line="4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1D5E3A">
        <w:rPr>
          <w:rFonts w:asciiTheme="minorEastAsia" w:hAnsiTheme="minorEastAsia" w:hint="eastAsia"/>
          <w:sz w:val="24"/>
          <w:szCs w:val="24"/>
        </w:rPr>
        <w:t>(</w:t>
      </w:r>
      <w:r w:rsidR="00B57D00" w:rsidRPr="001D5E3A">
        <w:rPr>
          <w:rFonts w:asciiTheme="minorEastAsia" w:hAnsiTheme="minorEastAsia" w:hint="eastAsia"/>
          <w:sz w:val="24"/>
          <w:szCs w:val="24"/>
        </w:rPr>
        <w:t>2</w:t>
      </w:r>
      <w:r w:rsidRPr="001D5E3A">
        <w:rPr>
          <w:rFonts w:asciiTheme="minorEastAsia" w:hAnsiTheme="minorEastAsia" w:hint="eastAsia"/>
          <w:sz w:val="24"/>
          <w:szCs w:val="24"/>
        </w:rPr>
        <w:t xml:space="preserve">) </w:t>
      </w:r>
      <w:r w:rsidR="00624F3A" w:rsidRPr="001D5E3A">
        <w:rPr>
          <w:rFonts w:asciiTheme="minorEastAsia" w:hAnsiTheme="minorEastAsia" w:hint="eastAsia"/>
          <w:sz w:val="24"/>
          <w:szCs w:val="24"/>
        </w:rPr>
        <w:t>子どもの安全・安心に関すること</w:t>
      </w:r>
    </w:p>
    <w:p w:rsidR="00624F3A" w:rsidRPr="001D5E3A" w:rsidRDefault="0013294F" w:rsidP="0064493E">
      <w:pPr>
        <w:spacing w:line="4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1D5E3A">
        <w:rPr>
          <w:rFonts w:asciiTheme="minorEastAsia" w:hAnsiTheme="minorEastAsia" w:hint="eastAsia"/>
          <w:sz w:val="24"/>
          <w:szCs w:val="24"/>
        </w:rPr>
        <w:t>(</w:t>
      </w:r>
      <w:r w:rsidR="00DD5D54" w:rsidRPr="001D5E3A">
        <w:rPr>
          <w:rFonts w:asciiTheme="minorEastAsia" w:hAnsiTheme="minorEastAsia" w:hint="eastAsia"/>
          <w:sz w:val="24"/>
          <w:szCs w:val="24"/>
        </w:rPr>
        <w:t>3</w:t>
      </w:r>
      <w:r w:rsidRPr="001D5E3A">
        <w:rPr>
          <w:rFonts w:asciiTheme="minorEastAsia" w:hAnsiTheme="minorEastAsia" w:hint="eastAsia"/>
          <w:sz w:val="24"/>
          <w:szCs w:val="24"/>
        </w:rPr>
        <w:t xml:space="preserve">) </w:t>
      </w:r>
      <w:r w:rsidR="00624F3A" w:rsidRPr="001D5E3A">
        <w:rPr>
          <w:rFonts w:asciiTheme="minorEastAsia" w:hAnsiTheme="minorEastAsia" w:hint="eastAsia"/>
          <w:sz w:val="24"/>
          <w:szCs w:val="24"/>
        </w:rPr>
        <w:t>地域防災・災害対策に関すること</w:t>
      </w:r>
    </w:p>
    <w:p w:rsidR="0064493E" w:rsidRPr="001D5E3A" w:rsidRDefault="008D5BB5" w:rsidP="0064493E">
      <w:pPr>
        <w:spacing w:line="4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1D5E3A">
        <w:rPr>
          <w:rFonts w:asciiTheme="minorEastAsia" w:hAnsiTheme="minorEastAsia" w:hint="eastAsia"/>
          <w:sz w:val="24"/>
          <w:szCs w:val="24"/>
        </w:rPr>
        <w:t>(</w:t>
      </w:r>
      <w:r w:rsidR="00DD5D54" w:rsidRPr="001D5E3A">
        <w:rPr>
          <w:rFonts w:asciiTheme="minorEastAsia" w:hAnsiTheme="minorEastAsia" w:hint="eastAsia"/>
          <w:sz w:val="24"/>
          <w:szCs w:val="24"/>
        </w:rPr>
        <w:t>4</w:t>
      </w:r>
      <w:r w:rsidRPr="001D5E3A">
        <w:rPr>
          <w:rFonts w:asciiTheme="minorEastAsia" w:hAnsiTheme="minorEastAsia" w:hint="eastAsia"/>
          <w:sz w:val="24"/>
          <w:szCs w:val="24"/>
        </w:rPr>
        <w:t xml:space="preserve">) </w:t>
      </w:r>
      <w:r w:rsidR="00624F3A" w:rsidRPr="001D5E3A">
        <w:rPr>
          <w:rFonts w:asciiTheme="minorEastAsia" w:hAnsiTheme="minorEastAsia" w:hint="eastAsia"/>
          <w:sz w:val="24"/>
          <w:szCs w:val="24"/>
        </w:rPr>
        <w:t>交通安全に関すること</w:t>
      </w:r>
    </w:p>
    <w:p w:rsidR="0064493E" w:rsidRPr="001D5E3A" w:rsidRDefault="003D326E" w:rsidP="0064493E">
      <w:pPr>
        <w:spacing w:line="4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1D5E3A">
        <w:rPr>
          <w:rFonts w:asciiTheme="minorEastAsia" w:hAnsiTheme="minorEastAsia" w:hint="eastAsia"/>
          <w:sz w:val="24"/>
          <w:szCs w:val="24"/>
        </w:rPr>
        <w:t>(5)</w:t>
      </w:r>
      <w:r w:rsidR="00BA5076" w:rsidRPr="001D5E3A">
        <w:rPr>
          <w:rFonts w:asciiTheme="minorEastAsia" w:hAnsiTheme="minorEastAsia"/>
          <w:sz w:val="24"/>
          <w:szCs w:val="24"/>
        </w:rPr>
        <w:t xml:space="preserve"> </w:t>
      </w:r>
      <w:r w:rsidR="00875486" w:rsidRPr="001D5E3A">
        <w:rPr>
          <w:rFonts w:asciiTheme="minorEastAsia" w:hAnsiTheme="minorEastAsia" w:hint="eastAsia"/>
          <w:sz w:val="24"/>
          <w:szCs w:val="24"/>
        </w:rPr>
        <w:t>観光振興に関すること</w:t>
      </w:r>
    </w:p>
    <w:p w:rsidR="00875486" w:rsidRPr="001D5E3A" w:rsidRDefault="00624F3A" w:rsidP="00875486">
      <w:pPr>
        <w:spacing w:line="4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1D5E3A">
        <w:rPr>
          <w:rFonts w:asciiTheme="minorEastAsia" w:hAnsiTheme="minorEastAsia" w:hint="eastAsia"/>
          <w:sz w:val="24"/>
          <w:szCs w:val="24"/>
        </w:rPr>
        <w:t>(6</w:t>
      </w:r>
      <w:r w:rsidR="00875486" w:rsidRPr="001D5E3A">
        <w:rPr>
          <w:rFonts w:asciiTheme="minorEastAsia" w:hAnsiTheme="minorEastAsia" w:hint="eastAsia"/>
          <w:sz w:val="24"/>
          <w:szCs w:val="24"/>
        </w:rPr>
        <w:t>)</w:t>
      </w:r>
      <w:r w:rsidR="00875486" w:rsidRPr="001D5E3A">
        <w:rPr>
          <w:rFonts w:asciiTheme="minorEastAsia" w:hAnsiTheme="minorEastAsia"/>
          <w:sz w:val="24"/>
          <w:szCs w:val="24"/>
        </w:rPr>
        <w:t xml:space="preserve"> </w:t>
      </w:r>
      <w:r w:rsidRPr="001D5E3A">
        <w:rPr>
          <w:rFonts w:asciiTheme="minorEastAsia" w:hAnsiTheme="minorEastAsia" w:hint="eastAsia"/>
          <w:sz w:val="24"/>
          <w:szCs w:val="24"/>
        </w:rPr>
        <w:t>市政情報および観光情報の発信に関すること</w:t>
      </w:r>
    </w:p>
    <w:p w:rsidR="008D5BB5" w:rsidRPr="001D5E3A" w:rsidRDefault="00624F3A" w:rsidP="00875486">
      <w:pPr>
        <w:spacing w:line="4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1D5E3A">
        <w:rPr>
          <w:rFonts w:asciiTheme="minorEastAsia" w:hAnsiTheme="minorEastAsia"/>
          <w:sz w:val="24"/>
          <w:szCs w:val="24"/>
        </w:rPr>
        <w:t>(7</w:t>
      </w:r>
      <w:r w:rsidR="00875486" w:rsidRPr="001D5E3A">
        <w:rPr>
          <w:rFonts w:asciiTheme="minorEastAsia" w:hAnsiTheme="minorEastAsia"/>
          <w:sz w:val="24"/>
          <w:szCs w:val="24"/>
        </w:rPr>
        <w:t xml:space="preserve">) </w:t>
      </w:r>
      <w:r w:rsidRPr="001D5E3A">
        <w:rPr>
          <w:rFonts w:asciiTheme="minorEastAsia" w:hAnsiTheme="minorEastAsia" w:hint="eastAsia"/>
          <w:sz w:val="24"/>
          <w:szCs w:val="24"/>
        </w:rPr>
        <w:t>その他，甲，乙の協議により決定した事項</w:t>
      </w:r>
    </w:p>
    <w:p w:rsidR="00590C6A" w:rsidRPr="00BA436F" w:rsidRDefault="00F931F6" w:rsidP="00F931F6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甲および</w:t>
      </w:r>
      <w:r w:rsidR="00590C6A">
        <w:rPr>
          <w:rFonts w:asciiTheme="minorEastAsia" w:hAnsiTheme="minorEastAsia" w:hint="eastAsia"/>
          <w:sz w:val="24"/>
          <w:szCs w:val="24"/>
        </w:rPr>
        <w:t>乙は，前項各号に掲げる事項の他</w:t>
      </w:r>
      <w:r w:rsidR="0030589B">
        <w:rPr>
          <w:rFonts w:asciiTheme="minorEastAsia" w:hAnsiTheme="minorEastAsia" w:hint="eastAsia"/>
          <w:sz w:val="24"/>
          <w:szCs w:val="24"/>
        </w:rPr>
        <w:t>に連携を行う場合は事前に協議を行うものとする。また，具体的な連携</w:t>
      </w:r>
      <w:r w:rsidR="00590C6A">
        <w:rPr>
          <w:rFonts w:asciiTheme="minorEastAsia" w:hAnsiTheme="minorEastAsia" w:hint="eastAsia"/>
          <w:sz w:val="24"/>
          <w:szCs w:val="24"/>
        </w:rPr>
        <w:t>内容については，甲乙合意の上，</w:t>
      </w:r>
      <w:r w:rsidR="00E911EE">
        <w:rPr>
          <w:rFonts w:asciiTheme="minorEastAsia" w:hAnsiTheme="minorEastAsia" w:hint="eastAsia"/>
          <w:sz w:val="24"/>
          <w:szCs w:val="24"/>
        </w:rPr>
        <w:t>決定</w:t>
      </w:r>
      <w:r w:rsidR="00217D06">
        <w:rPr>
          <w:rFonts w:asciiTheme="minorEastAsia" w:hAnsiTheme="minorEastAsia" w:hint="eastAsia"/>
          <w:sz w:val="24"/>
          <w:szCs w:val="24"/>
        </w:rPr>
        <w:t>する</w:t>
      </w:r>
      <w:r w:rsidR="00E911EE">
        <w:rPr>
          <w:rFonts w:asciiTheme="minorEastAsia" w:hAnsiTheme="minorEastAsia" w:hint="eastAsia"/>
          <w:sz w:val="24"/>
          <w:szCs w:val="24"/>
        </w:rPr>
        <w:t>ものとする</w:t>
      </w:r>
      <w:r w:rsidR="00590C6A">
        <w:rPr>
          <w:rFonts w:asciiTheme="minorEastAsia" w:hAnsiTheme="minorEastAsia" w:hint="eastAsia"/>
          <w:sz w:val="24"/>
          <w:szCs w:val="24"/>
        </w:rPr>
        <w:t>。</w:t>
      </w:r>
    </w:p>
    <w:p w:rsidR="00E911EE" w:rsidRDefault="00E911EE" w:rsidP="00E911EE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（守秘義務）</w:t>
      </w:r>
    </w:p>
    <w:p w:rsidR="00E911EE" w:rsidRDefault="007B38E8" w:rsidP="00E911EE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第３</w:t>
      </w:r>
      <w:r w:rsidR="00E911EE" w:rsidRPr="00BA436F">
        <w:rPr>
          <w:rFonts w:asciiTheme="minorEastAsia" w:hAnsiTheme="minorEastAsia" w:hint="eastAsia"/>
          <w:sz w:val="24"/>
          <w:szCs w:val="24"/>
        </w:rPr>
        <w:t xml:space="preserve">条　</w:t>
      </w:r>
      <w:r w:rsidR="00F931F6">
        <w:rPr>
          <w:rFonts w:asciiTheme="minorEastAsia" w:hAnsiTheme="minorEastAsia" w:hint="eastAsia"/>
          <w:sz w:val="24"/>
          <w:szCs w:val="24"/>
        </w:rPr>
        <w:t>甲および</w:t>
      </w:r>
      <w:r w:rsidR="00E911EE">
        <w:rPr>
          <w:rFonts w:asciiTheme="minorEastAsia" w:hAnsiTheme="minorEastAsia" w:hint="eastAsia"/>
          <w:sz w:val="24"/>
          <w:szCs w:val="24"/>
        </w:rPr>
        <w:t>乙は，第２条に定める連携事項等の検討および実施により知り得た</w:t>
      </w:r>
      <w:r>
        <w:rPr>
          <w:rFonts w:asciiTheme="minorEastAsia" w:hAnsiTheme="minorEastAsia" w:hint="eastAsia"/>
          <w:sz w:val="24"/>
          <w:szCs w:val="24"/>
        </w:rPr>
        <w:t>他の当事者（以下「開示者」という。）の</w:t>
      </w:r>
      <w:r w:rsidR="00E911EE">
        <w:rPr>
          <w:rFonts w:asciiTheme="minorEastAsia" w:hAnsiTheme="minorEastAsia" w:hint="eastAsia"/>
          <w:sz w:val="24"/>
          <w:szCs w:val="24"/>
        </w:rPr>
        <w:t>秘密情報</w:t>
      </w:r>
      <w:r>
        <w:rPr>
          <w:rFonts w:asciiTheme="minorEastAsia" w:hAnsiTheme="minorEastAsia" w:hint="eastAsia"/>
          <w:sz w:val="24"/>
          <w:szCs w:val="24"/>
        </w:rPr>
        <w:t>（開示者が秘密である旨を明示して開示した情報）</w:t>
      </w:r>
      <w:r w:rsidR="00E911EE">
        <w:rPr>
          <w:rFonts w:asciiTheme="minorEastAsia" w:hAnsiTheme="minorEastAsia" w:hint="eastAsia"/>
          <w:sz w:val="24"/>
          <w:szCs w:val="24"/>
        </w:rPr>
        <w:t>を，</w:t>
      </w:r>
      <w:r>
        <w:rPr>
          <w:rFonts w:asciiTheme="minorEastAsia" w:hAnsiTheme="minorEastAsia" w:hint="eastAsia"/>
          <w:sz w:val="24"/>
          <w:szCs w:val="24"/>
        </w:rPr>
        <w:t>開示者</w:t>
      </w:r>
      <w:r w:rsidR="00E911EE">
        <w:rPr>
          <w:rFonts w:asciiTheme="minorEastAsia" w:hAnsiTheme="minorEastAsia" w:hint="eastAsia"/>
          <w:sz w:val="24"/>
          <w:szCs w:val="24"/>
        </w:rPr>
        <w:t>の書面による</w:t>
      </w:r>
      <w:r>
        <w:rPr>
          <w:rFonts w:asciiTheme="minorEastAsia" w:hAnsiTheme="minorEastAsia" w:hint="eastAsia"/>
          <w:sz w:val="24"/>
          <w:szCs w:val="24"/>
        </w:rPr>
        <w:t>事前</w:t>
      </w:r>
      <w:r w:rsidR="00E911EE">
        <w:rPr>
          <w:rFonts w:asciiTheme="minorEastAsia" w:hAnsiTheme="minorEastAsia" w:hint="eastAsia"/>
          <w:sz w:val="24"/>
          <w:szCs w:val="24"/>
        </w:rPr>
        <w:t>承認を得ずに第三者に開示・漏えい</w:t>
      </w:r>
      <w:r>
        <w:rPr>
          <w:rFonts w:asciiTheme="minorEastAsia" w:hAnsiTheme="minorEastAsia" w:hint="eastAsia"/>
          <w:sz w:val="24"/>
          <w:szCs w:val="24"/>
        </w:rPr>
        <w:t>または本協定に定める目的以外のため</w:t>
      </w:r>
      <w:r>
        <w:rPr>
          <w:rFonts w:asciiTheme="minorEastAsia" w:hAnsiTheme="minorEastAsia" w:hint="eastAsia"/>
          <w:sz w:val="24"/>
          <w:szCs w:val="24"/>
        </w:rPr>
        <w:lastRenderedPageBreak/>
        <w:t>に使用</w:t>
      </w:r>
      <w:r w:rsidR="00E911EE">
        <w:rPr>
          <w:rFonts w:asciiTheme="minorEastAsia" w:hAnsiTheme="minorEastAsia" w:hint="eastAsia"/>
          <w:sz w:val="24"/>
          <w:szCs w:val="24"/>
        </w:rPr>
        <w:t>してはならない</w:t>
      </w:r>
      <w:r w:rsidR="00E911EE" w:rsidRPr="00BA436F">
        <w:rPr>
          <w:rFonts w:asciiTheme="minorEastAsia" w:hAnsiTheme="minorEastAsia" w:hint="eastAsia"/>
          <w:sz w:val="24"/>
          <w:szCs w:val="24"/>
        </w:rPr>
        <w:t>。</w:t>
      </w:r>
    </w:p>
    <w:p w:rsidR="00E911EE" w:rsidRPr="00BA436F" w:rsidRDefault="00F931F6" w:rsidP="00E911EE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甲および</w:t>
      </w:r>
      <w:r w:rsidR="00E911EE">
        <w:rPr>
          <w:rFonts w:asciiTheme="minorEastAsia" w:hAnsiTheme="minorEastAsia" w:hint="eastAsia"/>
          <w:sz w:val="24"/>
          <w:szCs w:val="24"/>
        </w:rPr>
        <w:t>乙は，本協定が理由の如何を問わず終了した後も，前項に定める秘密保持の責務を負うものとする。</w:t>
      </w:r>
    </w:p>
    <w:p w:rsidR="004A2AA1" w:rsidRDefault="004A2AA1" w:rsidP="00937AB1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</w:t>
      </w:r>
      <w:r w:rsidR="007B38E8">
        <w:rPr>
          <w:rFonts w:asciiTheme="minorEastAsia" w:hAnsiTheme="minorEastAsia" w:hint="eastAsia"/>
          <w:sz w:val="24"/>
          <w:szCs w:val="24"/>
        </w:rPr>
        <w:t>協定の有効期限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A2AA1" w:rsidRPr="00BA436F" w:rsidRDefault="004A2AA1" w:rsidP="00937AB1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A436F">
        <w:rPr>
          <w:rFonts w:asciiTheme="minorEastAsia" w:hAnsiTheme="minorEastAsia" w:hint="eastAsia"/>
          <w:sz w:val="24"/>
          <w:szCs w:val="24"/>
        </w:rPr>
        <w:t>第</w:t>
      </w:r>
      <w:r w:rsidR="007B38E8">
        <w:rPr>
          <w:rFonts w:asciiTheme="minorEastAsia" w:hAnsiTheme="minorEastAsia" w:hint="eastAsia"/>
          <w:sz w:val="24"/>
          <w:szCs w:val="24"/>
        </w:rPr>
        <w:t>４</w:t>
      </w:r>
      <w:r w:rsidR="00F931F6">
        <w:rPr>
          <w:rFonts w:asciiTheme="minorEastAsia" w:hAnsiTheme="minorEastAsia" w:hint="eastAsia"/>
          <w:sz w:val="24"/>
          <w:szCs w:val="24"/>
        </w:rPr>
        <w:t>条　本</w:t>
      </w:r>
      <w:r w:rsidR="007B38E8">
        <w:rPr>
          <w:rFonts w:asciiTheme="minorEastAsia" w:hAnsiTheme="minorEastAsia" w:hint="eastAsia"/>
          <w:sz w:val="24"/>
          <w:szCs w:val="24"/>
        </w:rPr>
        <w:t>協定の有効期限</w:t>
      </w:r>
      <w:r w:rsidRPr="00BA436F">
        <w:rPr>
          <w:rFonts w:asciiTheme="minorEastAsia" w:hAnsiTheme="minorEastAsia" w:hint="eastAsia"/>
          <w:sz w:val="24"/>
          <w:szCs w:val="24"/>
        </w:rPr>
        <w:t>は，</w:t>
      </w:r>
      <w:r w:rsidR="007B38E8">
        <w:rPr>
          <w:rFonts w:asciiTheme="minorEastAsia" w:hAnsiTheme="minorEastAsia" w:hint="eastAsia"/>
          <w:sz w:val="24"/>
          <w:szCs w:val="24"/>
        </w:rPr>
        <w:t>本協定締結の日から１年間とし，期間満了の１か月前までに甲または乙が</w:t>
      </w:r>
      <w:r w:rsidR="00F931F6">
        <w:rPr>
          <w:rFonts w:asciiTheme="minorEastAsia" w:hAnsiTheme="minorEastAsia" w:hint="eastAsia"/>
          <w:sz w:val="24"/>
          <w:szCs w:val="24"/>
        </w:rPr>
        <w:t>書面により</w:t>
      </w:r>
      <w:r w:rsidR="008A75A0">
        <w:rPr>
          <w:rFonts w:asciiTheme="minorEastAsia" w:hAnsiTheme="minorEastAsia" w:hint="eastAsia"/>
          <w:sz w:val="24"/>
          <w:szCs w:val="24"/>
        </w:rPr>
        <w:t>終了</w:t>
      </w:r>
      <w:r w:rsidR="00F931F6">
        <w:rPr>
          <w:rFonts w:asciiTheme="minorEastAsia" w:hAnsiTheme="minorEastAsia" w:hint="eastAsia"/>
          <w:sz w:val="24"/>
          <w:szCs w:val="24"/>
        </w:rPr>
        <w:t>の申し出を行わない</w:t>
      </w:r>
      <w:r w:rsidR="007B38E8">
        <w:rPr>
          <w:rFonts w:asciiTheme="minorEastAsia" w:hAnsiTheme="minorEastAsia" w:hint="eastAsia"/>
          <w:sz w:val="24"/>
          <w:szCs w:val="24"/>
        </w:rPr>
        <w:t>場合</w:t>
      </w:r>
      <w:r w:rsidR="008A75A0">
        <w:rPr>
          <w:rFonts w:asciiTheme="minorEastAsia" w:hAnsiTheme="minorEastAsia" w:hint="eastAsia"/>
          <w:sz w:val="24"/>
          <w:szCs w:val="24"/>
        </w:rPr>
        <w:t>は，有効期限</w:t>
      </w:r>
      <w:r w:rsidR="00F931F6">
        <w:rPr>
          <w:rFonts w:asciiTheme="minorEastAsia" w:hAnsiTheme="minorEastAsia" w:hint="eastAsia"/>
          <w:sz w:val="24"/>
          <w:szCs w:val="24"/>
        </w:rPr>
        <w:t>が満了する日</w:t>
      </w:r>
      <w:r w:rsidR="007B38E8">
        <w:rPr>
          <w:rFonts w:asciiTheme="minorEastAsia" w:hAnsiTheme="minorEastAsia" w:hint="eastAsia"/>
          <w:sz w:val="24"/>
          <w:szCs w:val="24"/>
        </w:rPr>
        <w:t>の翌日から１年間有効期限</w:t>
      </w:r>
      <w:r w:rsidR="008A75A0">
        <w:rPr>
          <w:rFonts w:asciiTheme="minorEastAsia" w:hAnsiTheme="minorEastAsia" w:hint="eastAsia"/>
          <w:sz w:val="24"/>
          <w:szCs w:val="24"/>
        </w:rPr>
        <w:t>を</w:t>
      </w:r>
      <w:r w:rsidR="007B38E8">
        <w:rPr>
          <w:rFonts w:asciiTheme="minorEastAsia" w:hAnsiTheme="minorEastAsia" w:hint="eastAsia"/>
          <w:sz w:val="24"/>
          <w:szCs w:val="24"/>
        </w:rPr>
        <w:t>延長するものとし</w:t>
      </w:r>
      <w:r w:rsidR="00E911EE">
        <w:rPr>
          <w:rFonts w:asciiTheme="minorEastAsia" w:hAnsiTheme="minorEastAsia" w:hint="eastAsia"/>
          <w:sz w:val="24"/>
          <w:szCs w:val="24"/>
        </w:rPr>
        <w:t>，</w:t>
      </w:r>
      <w:r w:rsidR="007B38E8">
        <w:rPr>
          <w:rFonts w:asciiTheme="minorEastAsia" w:hAnsiTheme="minorEastAsia" w:hint="eastAsia"/>
          <w:sz w:val="24"/>
          <w:szCs w:val="24"/>
        </w:rPr>
        <w:t>以後も</w:t>
      </w:r>
      <w:r w:rsidR="00E911EE">
        <w:rPr>
          <w:rFonts w:asciiTheme="minorEastAsia" w:hAnsiTheme="minorEastAsia" w:hint="eastAsia"/>
          <w:sz w:val="24"/>
          <w:szCs w:val="24"/>
        </w:rPr>
        <w:t>同様とする。</w:t>
      </w:r>
    </w:p>
    <w:p w:rsidR="007B38E8" w:rsidRPr="00BA436F" w:rsidRDefault="007B38E8" w:rsidP="007B38E8"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（協定の変更</w:t>
      </w:r>
      <w:r w:rsidRPr="00BA436F">
        <w:rPr>
          <w:rFonts w:asciiTheme="minorEastAsia" w:hAnsiTheme="minorEastAsia" w:hint="eastAsia"/>
          <w:sz w:val="24"/>
          <w:szCs w:val="24"/>
        </w:rPr>
        <w:t>）</w:t>
      </w:r>
    </w:p>
    <w:p w:rsidR="007B38E8" w:rsidRDefault="007B38E8" w:rsidP="007B38E8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第５条　甲または乙のいずれかが，本協定の内容の変更を申し出たときは，その都度協議し変更を行うものとする。</w:t>
      </w:r>
    </w:p>
    <w:p w:rsidR="004A2AA1" w:rsidRPr="00BA436F" w:rsidRDefault="0091272B" w:rsidP="00937AB1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（疑義の決定</w:t>
      </w:r>
      <w:r w:rsidR="004A2AA1" w:rsidRPr="00BA436F">
        <w:rPr>
          <w:rFonts w:asciiTheme="minorEastAsia" w:hAnsiTheme="minorEastAsia" w:hint="eastAsia"/>
          <w:sz w:val="24"/>
          <w:szCs w:val="24"/>
        </w:rPr>
        <w:t>）</w:t>
      </w:r>
    </w:p>
    <w:p w:rsidR="00713A61" w:rsidRDefault="004A2AA1" w:rsidP="003D326E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A436F">
        <w:rPr>
          <w:rFonts w:asciiTheme="minorEastAsia" w:hAnsiTheme="minorEastAsia" w:hint="eastAsia"/>
          <w:sz w:val="24"/>
          <w:szCs w:val="24"/>
        </w:rPr>
        <w:t>第</w:t>
      </w:r>
      <w:r w:rsidR="0091272B">
        <w:rPr>
          <w:rFonts w:asciiTheme="minorEastAsia" w:hAnsiTheme="minorEastAsia" w:hint="eastAsia"/>
          <w:sz w:val="24"/>
          <w:szCs w:val="24"/>
        </w:rPr>
        <w:t>６</w:t>
      </w:r>
      <w:r w:rsidRPr="00BA436F">
        <w:rPr>
          <w:rFonts w:asciiTheme="minorEastAsia" w:hAnsiTheme="minorEastAsia" w:hint="eastAsia"/>
          <w:sz w:val="24"/>
          <w:szCs w:val="24"/>
        </w:rPr>
        <w:t xml:space="preserve">条　</w:t>
      </w:r>
      <w:r w:rsidR="00F931F6">
        <w:rPr>
          <w:rFonts w:asciiTheme="minorEastAsia" w:hAnsiTheme="minorEastAsia" w:hint="eastAsia"/>
          <w:sz w:val="24"/>
          <w:szCs w:val="24"/>
        </w:rPr>
        <w:t>本協定に定めのない事項または</w:t>
      </w:r>
      <w:r w:rsidR="00E911EE">
        <w:rPr>
          <w:rFonts w:asciiTheme="minorEastAsia" w:hAnsiTheme="minorEastAsia" w:hint="eastAsia"/>
          <w:sz w:val="24"/>
          <w:szCs w:val="24"/>
        </w:rPr>
        <w:t>本協定に定める事項に関し疑義等が生じた場合は，甲乙協議</w:t>
      </w:r>
      <w:r w:rsidR="008A75A0">
        <w:rPr>
          <w:rFonts w:asciiTheme="minorEastAsia" w:hAnsiTheme="minorEastAsia" w:hint="eastAsia"/>
          <w:sz w:val="24"/>
          <w:szCs w:val="24"/>
        </w:rPr>
        <w:t>のうえ，</w:t>
      </w:r>
      <w:r w:rsidRPr="00BA436F">
        <w:rPr>
          <w:rFonts w:asciiTheme="minorEastAsia" w:hAnsiTheme="minorEastAsia" w:hint="eastAsia"/>
          <w:sz w:val="24"/>
          <w:szCs w:val="24"/>
        </w:rPr>
        <w:t>決定</w:t>
      </w:r>
      <w:r>
        <w:rPr>
          <w:rFonts w:asciiTheme="minorEastAsia" w:hAnsiTheme="minorEastAsia" w:hint="eastAsia"/>
          <w:sz w:val="24"/>
          <w:szCs w:val="24"/>
        </w:rPr>
        <w:t>するものとする。</w:t>
      </w:r>
    </w:p>
    <w:p w:rsidR="004A2AA1" w:rsidRPr="00F931F6" w:rsidRDefault="004A2AA1" w:rsidP="00937AB1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A2AA1" w:rsidRDefault="00F931F6" w:rsidP="00937AB1">
      <w:pPr>
        <w:spacing w:line="4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この協定の締結を証するため，本書</w:t>
      </w:r>
      <w:r w:rsidR="003D326E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通を作成し，甲</w:t>
      </w:r>
      <w:r w:rsidR="004A2AA1">
        <w:rPr>
          <w:rFonts w:asciiTheme="minorEastAsia" w:hAnsiTheme="minorEastAsia" w:hint="eastAsia"/>
          <w:sz w:val="24"/>
          <w:szCs w:val="24"/>
        </w:rPr>
        <w:t>乙</w:t>
      </w:r>
      <w:r>
        <w:rPr>
          <w:rFonts w:asciiTheme="minorEastAsia" w:hAnsiTheme="minorEastAsia" w:hint="eastAsia"/>
          <w:sz w:val="24"/>
          <w:szCs w:val="24"/>
        </w:rPr>
        <w:t>それぞれ</w:t>
      </w:r>
      <w:r w:rsidR="0091272B">
        <w:rPr>
          <w:rFonts w:asciiTheme="minorEastAsia" w:hAnsiTheme="minorEastAsia" w:hint="eastAsia"/>
          <w:sz w:val="24"/>
          <w:szCs w:val="24"/>
        </w:rPr>
        <w:t>署名</w:t>
      </w:r>
      <w:r w:rsidR="004A2AA1">
        <w:rPr>
          <w:rFonts w:asciiTheme="minorEastAsia" w:hAnsiTheme="minorEastAsia" w:hint="eastAsia"/>
          <w:sz w:val="24"/>
          <w:szCs w:val="24"/>
        </w:rPr>
        <w:t>のうえ，各自１通を保有する。</w:t>
      </w:r>
    </w:p>
    <w:p w:rsidR="004A2AA1" w:rsidRPr="0091272B" w:rsidRDefault="004A2AA1" w:rsidP="00937AB1">
      <w:pPr>
        <w:spacing w:line="460" w:lineRule="exact"/>
        <w:ind w:left="1"/>
        <w:rPr>
          <w:rFonts w:asciiTheme="minorEastAsia" w:hAnsiTheme="minorEastAsia"/>
          <w:sz w:val="24"/>
          <w:szCs w:val="24"/>
        </w:rPr>
      </w:pPr>
    </w:p>
    <w:p w:rsidR="004A2AA1" w:rsidRDefault="004A2AA1" w:rsidP="00937AB1">
      <w:pPr>
        <w:spacing w:line="4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57D0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平成</w:t>
      </w:r>
      <w:r w:rsidR="003D326E">
        <w:rPr>
          <w:rFonts w:asciiTheme="minorEastAsia" w:hAnsiTheme="minorEastAsia" w:hint="eastAsia"/>
          <w:sz w:val="24"/>
          <w:szCs w:val="24"/>
        </w:rPr>
        <w:t>３０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F5BFB">
        <w:rPr>
          <w:rFonts w:asciiTheme="minorEastAsia" w:hAnsiTheme="minorEastAsia" w:hint="eastAsia"/>
          <w:sz w:val="24"/>
          <w:szCs w:val="24"/>
        </w:rPr>
        <w:t>１１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F5BFB">
        <w:rPr>
          <w:rFonts w:asciiTheme="minorEastAsia" w:hAnsiTheme="minorEastAsia" w:hint="eastAsia"/>
          <w:sz w:val="24"/>
          <w:szCs w:val="24"/>
        </w:rPr>
        <w:t>２１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157198" w:rsidRPr="00F931F6" w:rsidRDefault="00157198" w:rsidP="00937AB1">
      <w:pPr>
        <w:spacing w:line="460" w:lineRule="exact"/>
        <w:ind w:left="1"/>
        <w:rPr>
          <w:rFonts w:asciiTheme="minorEastAsia" w:hAnsiTheme="minorEastAsia"/>
          <w:sz w:val="24"/>
          <w:szCs w:val="24"/>
        </w:rPr>
      </w:pPr>
    </w:p>
    <w:p w:rsidR="004A2AA1" w:rsidRDefault="004A2AA1" w:rsidP="00937AB1">
      <w:pPr>
        <w:spacing w:line="4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函館市東雲町４番１３号</w:t>
      </w:r>
    </w:p>
    <w:p w:rsidR="004A2AA1" w:rsidRDefault="004A2AA1" w:rsidP="00937AB1">
      <w:pPr>
        <w:spacing w:line="460" w:lineRule="exact"/>
        <w:ind w:left="1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甲　函館市</w:t>
      </w:r>
    </w:p>
    <w:p w:rsidR="006F5BFB" w:rsidRDefault="004A2AA1" w:rsidP="00937AB1">
      <w:pPr>
        <w:spacing w:line="460" w:lineRule="exact"/>
        <w:ind w:left="1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D326E">
        <w:rPr>
          <w:rFonts w:asciiTheme="minorEastAsia" w:hAnsiTheme="minorEastAsia" w:hint="eastAsia"/>
          <w:kern w:val="0"/>
          <w:sz w:val="24"/>
          <w:szCs w:val="24"/>
        </w:rPr>
        <w:t>函</w:t>
      </w:r>
      <w:r w:rsidR="003058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D326E">
        <w:rPr>
          <w:rFonts w:asciiTheme="minorEastAsia" w:hAnsiTheme="minorEastAsia" w:hint="eastAsia"/>
          <w:kern w:val="0"/>
          <w:sz w:val="24"/>
          <w:szCs w:val="24"/>
        </w:rPr>
        <w:t>館</w:t>
      </w:r>
      <w:r w:rsidR="003058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D326E">
        <w:rPr>
          <w:rFonts w:asciiTheme="minorEastAsia" w:hAnsiTheme="minorEastAsia" w:hint="eastAsia"/>
          <w:kern w:val="0"/>
          <w:sz w:val="24"/>
          <w:szCs w:val="24"/>
        </w:rPr>
        <w:t>市</w:t>
      </w:r>
      <w:r w:rsidR="003058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D326E">
        <w:rPr>
          <w:rFonts w:asciiTheme="minorEastAsia" w:hAnsiTheme="minorEastAsia" w:hint="eastAsia"/>
          <w:kern w:val="0"/>
          <w:sz w:val="24"/>
          <w:szCs w:val="24"/>
        </w:rPr>
        <w:t>長</w:t>
      </w:r>
      <w:r w:rsidR="003D326E">
        <w:rPr>
          <w:rFonts w:asciiTheme="minorEastAsia" w:hAnsiTheme="minorEastAsia" w:hint="eastAsia"/>
          <w:sz w:val="24"/>
          <w:szCs w:val="24"/>
        </w:rPr>
        <w:t xml:space="preserve">　</w:t>
      </w:r>
      <w:r w:rsidR="0030589B">
        <w:rPr>
          <w:rFonts w:asciiTheme="minorEastAsia" w:hAnsiTheme="minorEastAsia" w:hint="eastAsia"/>
          <w:sz w:val="24"/>
          <w:szCs w:val="24"/>
        </w:rPr>
        <w:t xml:space="preserve">　</w:t>
      </w:r>
      <w:r w:rsidR="00A668F4">
        <w:rPr>
          <w:rFonts w:asciiTheme="minorEastAsia" w:hAnsiTheme="minorEastAsia" w:hint="eastAsia"/>
          <w:sz w:val="24"/>
          <w:szCs w:val="24"/>
        </w:rPr>
        <w:t xml:space="preserve">　</w:t>
      </w:r>
      <w:r w:rsidR="006F5BFB">
        <w:rPr>
          <w:rFonts w:asciiTheme="minorEastAsia" w:hAnsiTheme="minorEastAsia" w:hint="eastAsia"/>
          <w:sz w:val="24"/>
          <w:szCs w:val="24"/>
        </w:rPr>
        <w:t>工　藤　壽　樹</w:t>
      </w:r>
    </w:p>
    <w:p w:rsidR="004A2AA1" w:rsidRDefault="0091272B" w:rsidP="006F5BFB">
      <w:pPr>
        <w:spacing w:line="460" w:lineRule="exact"/>
        <w:ind w:left="1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A2AA1" w:rsidRPr="003D326E" w:rsidRDefault="004A2AA1" w:rsidP="00937AB1">
      <w:pPr>
        <w:spacing w:line="460" w:lineRule="exact"/>
        <w:ind w:left="1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12226">
        <w:rPr>
          <w:rFonts w:asciiTheme="minorEastAsia" w:hAnsiTheme="minorEastAsia" w:hint="eastAsia"/>
          <w:sz w:val="24"/>
          <w:szCs w:val="24"/>
        </w:rPr>
        <w:t>北海道函館市若松</w:t>
      </w:r>
      <w:r w:rsidR="0091272B">
        <w:rPr>
          <w:rFonts w:asciiTheme="minorEastAsia" w:hAnsiTheme="minorEastAsia" w:hint="eastAsia"/>
          <w:sz w:val="24"/>
          <w:szCs w:val="24"/>
        </w:rPr>
        <w:t>町１</w:t>
      </w:r>
      <w:r w:rsidR="00D12226">
        <w:rPr>
          <w:rFonts w:asciiTheme="minorEastAsia" w:hAnsiTheme="minorEastAsia" w:hint="eastAsia"/>
          <w:sz w:val="24"/>
          <w:szCs w:val="24"/>
        </w:rPr>
        <w:t>４</w:t>
      </w:r>
      <w:r w:rsidR="0091272B">
        <w:rPr>
          <w:rFonts w:asciiTheme="minorEastAsia" w:hAnsiTheme="minorEastAsia" w:hint="eastAsia"/>
          <w:sz w:val="24"/>
          <w:szCs w:val="24"/>
        </w:rPr>
        <w:t>番</w:t>
      </w:r>
      <w:r w:rsidR="00D12226">
        <w:rPr>
          <w:rFonts w:asciiTheme="minorEastAsia" w:hAnsiTheme="minorEastAsia" w:hint="eastAsia"/>
          <w:sz w:val="24"/>
          <w:szCs w:val="24"/>
        </w:rPr>
        <w:t>１０</w:t>
      </w:r>
      <w:bookmarkStart w:id="0" w:name="_GoBack"/>
      <w:bookmarkEnd w:id="0"/>
      <w:r w:rsidR="0091272B">
        <w:rPr>
          <w:rFonts w:asciiTheme="minorEastAsia" w:hAnsiTheme="minorEastAsia" w:hint="eastAsia"/>
          <w:sz w:val="24"/>
          <w:szCs w:val="24"/>
        </w:rPr>
        <w:t>号</w:t>
      </w:r>
    </w:p>
    <w:p w:rsidR="003D326E" w:rsidRDefault="004A2AA1" w:rsidP="00702BB8">
      <w:pPr>
        <w:spacing w:line="460" w:lineRule="exact"/>
        <w:ind w:left="1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乙　</w:t>
      </w:r>
      <w:r w:rsidR="00A668F4">
        <w:rPr>
          <w:rFonts w:asciiTheme="minorEastAsia" w:hAnsiTheme="minorEastAsia" w:hint="eastAsia"/>
          <w:sz w:val="24"/>
          <w:szCs w:val="24"/>
        </w:rPr>
        <w:t>あいおいニッセイ同和損害保険株式会社</w:t>
      </w:r>
    </w:p>
    <w:p w:rsidR="006F5BFB" w:rsidRDefault="00A668F4" w:rsidP="003D326E">
      <w:pPr>
        <w:spacing w:line="460" w:lineRule="exact"/>
        <w:ind w:left="1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56847">
        <w:rPr>
          <w:rFonts w:asciiTheme="minorEastAsia" w:hAnsiTheme="minorEastAsia" w:hint="eastAsia"/>
          <w:sz w:val="24"/>
          <w:szCs w:val="24"/>
        </w:rPr>
        <w:t xml:space="preserve">執　行　役　員　　</w:t>
      </w:r>
      <w:r w:rsidR="006F5BFB">
        <w:rPr>
          <w:rFonts w:asciiTheme="minorEastAsia" w:hAnsiTheme="minorEastAsia" w:hint="eastAsia"/>
          <w:sz w:val="24"/>
          <w:szCs w:val="24"/>
        </w:rPr>
        <w:t xml:space="preserve">　山　田　英　司</w:t>
      </w:r>
    </w:p>
    <w:p w:rsidR="00C27C77" w:rsidRPr="00C27C77" w:rsidRDefault="00A668F4" w:rsidP="003D326E">
      <w:pPr>
        <w:spacing w:line="460" w:lineRule="exact"/>
        <w:ind w:left="1"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F5BFB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sectPr w:rsidR="00C27C77" w:rsidRPr="00C27C77" w:rsidSect="00546F40">
      <w:footerReference w:type="default" r:id="rId7"/>
      <w:pgSz w:w="11906" w:h="16838" w:code="9"/>
      <w:pgMar w:top="1701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56" w:rsidRDefault="00633056" w:rsidP="00C329ED">
      <w:r>
        <w:separator/>
      </w:r>
    </w:p>
  </w:endnote>
  <w:endnote w:type="continuationSeparator" w:id="0">
    <w:p w:rsidR="00633056" w:rsidRDefault="00633056" w:rsidP="00C3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29" w:rsidRDefault="00B904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56" w:rsidRDefault="00633056" w:rsidP="00C329ED">
      <w:r>
        <w:separator/>
      </w:r>
    </w:p>
  </w:footnote>
  <w:footnote w:type="continuationSeparator" w:id="0">
    <w:p w:rsidR="00633056" w:rsidRDefault="00633056" w:rsidP="00C3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5E"/>
    <w:rsid w:val="00047D8E"/>
    <w:rsid w:val="00052268"/>
    <w:rsid w:val="00057022"/>
    <w:rsid w:val="00083655"/>
    <w:rsid w:val="000914DB"/>
    <w:rsid w:val="000A294A"/>
    <w:rsid w:val="000F1ADB"/>
    <w:rsid w:val="00126E5A"/>
    <w:rsid w:val="0013294F"/>
    <w:rsid w:val="001418DE"/>
    <w:rsid w:val="00157198"/>
    <w:rsid w:val="0016587A"/>
    <w:rsid w:val="0016596B"/>
    <w:rsid w:val="001A0C73"/>
    <w:rsid w:val="001B42AD"/>
    <w:rsid w:val="001D5E3A"/>
    <w:rsid w:val="001D6992"/>
    <w:rsid w:val="00215B3A"/>
    <w:rsid w:val="00217D06"/>
    <w:rsid w:val="00266505"/>
    <w:rsid w:val="002741D7"/>
    <w:rsid w:val="002A7578"/>
    <w:rsid w:val="002B7EBE"/>
    <w:rsid w:val="002D4552"/>
    <w:rsid w:val="002E1FF0"/>
    <w:rsid w:val="0030589B"/>
    <w:rsid w:val="00325431"/>
    <w:rsid w:val="0032734A"/>
    <w:rsid w:val="00343BF8"/>
    <w:rsid w:val="00390BDA"/>
    <w:rsid w:val="003C7B0B"/>
    <w:rsid w:val="003D326E"/>
    <w:rsid w:val="003E063A"/>
    <w:rsid w:val="003E0D02"/>
    <w:rsid w:val="003F0449"/>
    <w:rsid w:val="004109D5"/>
    <w:rsid w:val="00456847"/>
    <w:rsid w:val="00482869"/>
    <w:rsid w:val="00486597"/>
    <w:rsid w:val="004A2AA1"/>
    <w:rsid w:val="004C5DC8"/>
    <w:rsid w:val="004E1125"/>
    <w:rsid w:val="004F638F"/>
    <w:rsid w:val="0051089B"/>
    <w:rsid w:val="00546F40"/>
    <w:rsid w:val="00560D0E"/>
    <w:rsid w:val="00574E1A"/>
    <w:rsid w:val="00590C6A"/>
    <w:rsid w:val="00591D39"/>
    <w:rsid w:val="005F19C6"/>
    <w:rsid w:val="00605E61"/>
    <w:rsid w:val="00611CF3"/>
    <w:rsid w:val="00624F3A"/>
    <w:rsid w:val="00633056"/>
    <w:rsid w:val="0064493E"/>
    <w:rsid w:val="006539AE"/>
    <w:rsid w:val="00654928"/>
    <w:rsid w:val="0065595C"/>
    <w:rsid w:val="0065595D"/>
    <w:rsid w:val="00693ABD"/>
    <w:rsid w:val="00697819"/>
    <w:rsid w:val="006D2F14"/>
    <w:rsid w:val="006F5BFB"/>
    <w:rsid w:val="006F73DF"/>
    <w:rsid w:val="00702BB8"/>
    <w:rsid w:val="00713A61"/>
    <w:rsid w:val="0074366F"/>
    <w:rsid w:val="0075487A"/>
    <w:rsid w:val="00781E2B"/>
    <w:rsid w:val="007A2CEF"/>
    <w:rsid w:val="007B38E8"/>
    <w:rsid w:val="007C2832"/>
    <w:rsid w:val="007E4DDF"/>
    <w:rsid w:val="007F2427"/>
    <w:rsid w:val="007F7879"/>
    <w:rsid w:val="0083590B"/>
    <w:rsid w:val="00841429"/>
    <w:rsid w:val="00874A04"/>
    <w:rsid w:val="00875486"/>
    <w:rsid w:val="008824EF"/>
    <w:rsid w:val="00882B1E"/>
    <w:rsid w:val="008A63C0"/>
    <w:rsid w:val="008A75A0"/>
    <w:rsid w:val="008D2E65"/>
    <w:rsid w:val="008D5BB5"/>
    <w:rsid w:val="008E49D0"/>
    <w:rsid w:val="0091272B"/>
    <w:rsid w:val="00937AB1"/>
    <w:rsid w:val="0094072E"/>
    <w:rsid w:val="009540B3"/>
    <w:rsid w:val="00965506"/>
    <w:rsid w:val="009865D3"/>
    <w:rsid w:val="00992D08"/>
    <w:rsid w:val="009C2B0B"/>
    <w:rsid w:val="009D5D54"/>
    <w:rsid w:val="00A04344"/>
    <w:rsid w:val="00A137D7"/>
    <w:rsid w:val="00A668F4"/>
    <w:rsid w:val="00AD1559"/>
    <w:rsid w:val="00B071A1"/>
    <w:rsid w:val="00B326F1"/>
    <w:rsid w:val="00B57D00"/>
    <w:rsid w:val="00B90429"/>
    <w:rsid w:val="00B9458E"/>
    <w:rsid w:val="00B96C0B"/>
    <w:rsid w:val="00BA436F"/>
    <w:rsid w:val="00BA5076"/>
    <w:rsid w:val="00BB26FD"/>
    <w:rsid w:val="00BC4AE3"/>
    <w:rsid w:val="00BF3DEF"/>
    <w:rsid w:val="00C27C77"/>
    <w:rsid w:val="00C329ED"/>
    <w:rsid w:val="00C41C75"/>
    <w:rsid w:val="00C6466F"/>
    <w:rsid w:val="00C80003"/>
    <w:rsid w:val="00C97C80"/>
    <w:rsid w:val="00CA2CDF"/>
    <w:rsid w:val="00CA3FB7"/>
    <w:rsid w:val="00CB555E"/>
    <w:rsid w:val="00D12226"/>
    <w:rsid w:val="00D337C1"/>
    <w:rsid w:val="00D5324A"/>
    <w:rsid w:val="00D71A50"/>
    <w:rsid w:val="00D97CB4"/>
    <w:rsid w:val="00DB49F4"/>
    <w:rsid w:val="00DC6F2C"/>
    <w:rsid w:val="00DD5D54"/>
    <w:rsid w:val="00DF4C4B"/>
    <w:rsid w:val="00E32C22"/>
    <w:rsid w:val="00E71F1D"/>
    <w:rsid w:val="00E72BEE"/>
    <w:rsid w:val="00E911EE"/>
    <w:rsid w:val="00E9277D"/>
    <w:rsid w:val="00EE40BF"/>
    <w:rsid w:val="00F332B3"/>
    <w:rsid w:val="00F65C8D"/>
    <w:rsid w:val="00F83C9B"/>
    <w:rsid w:val="00F931F6"/>
    <w:rsid w:val="00FB6916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938430"/>
  <w15:docId w15:val="{302468F6-8FA2-49FA-BAB2-87980422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AA1"/>
  </w:style>
  <w:style w:type="character" w:customStyle="1" w:styleId="a4">
    <w:name w:val="日付 (文字)"/>
    <w:basedOn w:val="a0"/>
    <w:link w:val="a3"/>
    <w:uiPriority w:val="99"/>
    <w:semiHidden/>
    <w:rsid w:val="004A2AA1"/>
  </w:style>
  <w:style w:type="paragraph" w:styleId="a5">
    <w:name w:val="header"/>
    <w:basedOn w:val="a"/>
    <w:link w:val="a6"/>
    <w:uiPriority w:val="99"/>
    <w:unhideWhenUsed/>
    <w:rsid w:val="00C3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9ED"/>
  </w:style>
  <w:style w:type="paragraph" w:styleId="a7">
    <w:name w:val="footer"/>
    <w:basedOn w:val="a"/>
    <w:link w:val="a8"/>
    <w:uiPriority w:val="99"/>
    <w:unhideWhenUsed/>
    <w:rsid w:val="00C32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9ED"/>
  </w:style>
  <w:style w:type="paragraph" w:styleId="a9">
    <w:name w:val="Balloon Text"/>
    <w:basedOn w:val="a"/>
    <w:link w:val="aa"/>
    <w:uiPriority w:val="99"/>
    <w:semiHidden/>
    <w:unhideWhenUsed/>
    <w:rsid w:val="003E0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D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D2E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2E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D2E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D2E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2E65"/>
    <w:rPr>
      <w:b/>
      <w:bCs/>
    </w:rPr>
  </w:style>
  <w:style w:type="paragraph" w:styleId="Web">
    <w:name w:val="Normal (Web)"/>
    <w:basedOn w:val="a"/>
    <w:uiPriority w:val="99"/>
    <w:semiHidden/>
    <w:unhideWhenUsed/>
    <w:rsid w:val="00644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7C09A-A7AA-4BB2-ACD0-D969DFED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Windows User</cp:lastModifiedBy>
  <cp:revision>11</cp:revision>
  <cp:lastPrinted>2018-11-14T00:56:00Z</cp:lastPrinted>
  <dcterms:created xsi:type="dcterms:W3CDTF">2018-08-23T06:19:00Z</dcterms:created>
  <dcterms:modified xsi:type="dcterms:W3CDTF">2019-01-30T07:09:00Z</dcterms:modified>
</cp:coreProperties>
</file>