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DC03A" w14:textId="23F799ED" w:rsidR="00E13B3D" w:rsidRPr="000006FC" w:rsidRDefault="004C259B" w:rsidP="00D95913">
      <w:pPr>
        <w:wordWrap w:val="0"/>
        <w:ind w:right="430"/>
        <w:jc w:val="right"/>
        <w:rPr>
          <w:sz w:val="20"/>
        </w:rPr>
      </w:pPr>
      <w:r w:rsidRPr="000006FC">
        <w:rPr>
          <w:rFonts w:hint="eastAsia"/>
          <w:sz w:val="20"/>
        </w:rPr>
        <w:t>令和</w:t>
      </w:r>
      <w:r w:rsidR="00D95913">
        <w:rPr>
          <w:rFonts w:hint="eastAsia"/>
          <w:sz w:val="20"/>
        </w:rPr>
        <w:t>７</w:t>
      </w:r>
      <w:r w:rsidR="00802E2C" w:rsidRPr="000006FC">
        <w:rPr>
          <w:rFonts w:hint="eastAsia"/>
          <w:sz w:val="20"/>
        </w:rPr>
        <w:t>年</w:t>
      </w:r>
      <w:r w:rsidR="002E3087">
        <w:rPr>
          <w:rFonts w:hint="eastAsia"/>
          <w:sz w:val="20"/>
        </w:rPr>
        <w:t>８</w:t>
      </w:r>
      <w:r w:rsidR="00A70816" w:rsidRPr="000006FC">
        <w:rPr>
          <w:rFonts w:hint="eastAsia"/>
          <w:sz w:val="20"/>
        </w:rPr>
        <w:t>月</w:t>
      </w:r>
      <w:r w:rsidR="002C6E0A">
        <w:rPr>
          <w:rFonts w:hint="eastAsia"/>
          <w:sz w:val="20"/>
        </w:rPr>
        <w:t xml:space="preserve">　　　</w:t>
      </w:r>
    </w:p>
    <w:p w14:paraId="1B94CE19" w14:textId="7D489FBC" w:rsidR="00A70816" w:rsidRPr="00006B4D" w:rsidRDefault="00006B4D" w:rsidP="002C6E0A">
      <w:pPr>
        <w:wordWrap w:val="0"/>
        <w:jc w:val="right"/>
        <w:rPr>
          <w:sz w:val="20"/>
        </w:rPr>
      </w:pPr>
      <w:r w:rsidRPr="00006B4D">
        <w:rPr>
          <w:rFonts w:hint="eastAsia"/>
          <w:sz w:val="20"/>
        </w:rPr>
        <w:t>函館市</w:t>
      </w:r>
      <w:r>
        <w:rPr>
          <w:rFonts w:hint="eastAsia"/>
          <w:sz w:val="20"/>
        </w:rPr>
        <w:t>市民部</w:t>
      </w:r>
      <w:r w:rsidRPr="00006B4D">
        <w:rPr>
          <w:rFonts w:hint="eastAsia"/>
          <w:sz w:val="20"/>
        </w:rPr>
        <w:t>国保年金課</w:t>
      </w:r>
    </w:p>
    <w:p w14:paraId="1A999D98" w14:textId="77777777" w:rsidR="00802E2C" w:rsidRDefault="00802E2C" w:rsidP="00A70816">
      <w:pPr>
        <w:jc w:val="right"/>
      </w:pPr>
    </w:p>
    <w:p w14:paraId="123F869F" w14:textId="77777777" w:rsidR="00A70816" w:rsidRPr="002C6E0A" w:rsidRDefault="00A70816" w:rsidP="00A70816">
      <w:pPr>
        <w:jc w:val="center"/>
        <w:rPr>
          <w:rFonts w:ascii="Meiryo UI" w:eastAsia="Meiryo UI" w:hAnsi="Meiryo UI"/>
          <w:sz w:val="44"/>
        </w:rPr>
      </w:pPr>
      <w:r w:rsidRPr="002C6E0A">
        <w:rPr>
          <w:rFonts w:ascii="Meiryo UI" w:eastAsia="Meiryo UI" w:hAnsi="Meiryo UI" w:hint="eastAsia"/>
          <w:sz w:val="44"/>
        </w:rPr>
        <w:t>７５歳以上の方へ</w:t>
      </w:r>
    </w:p>
    <w:p w14:paraId="2A1C304B" w14:textId="77777777" w:rsidR="00A70816" w:rsidRDefault="00A70816" w:rsidP="00A70816">
      <w:pPr>
        <w:jc w:val="center"/>
      </w:pPr>
      <w:r w:rsidRPr="00A70816">
        <w:rPr>
          <w:rFonts w:hint="eastAsia"/>
        </w:rPr>
        <w:t>（一定の障がいがある方は６５歳から）</w:t>
      </w:r>
    </w:p>
    <w:p w14:paraId="16757F5F" w14:textId="77777777" w:rsidR="00A70816" w:rsidRPr="002C6E0A" w:rsidRDefault="00A70816" w:rsidP="002C6E0A">
      <w:pPr>
        <w:jc w:val="center"/>
        <w:rPr>
          <w:sz w:val="18"/>
          <w:szCs w:val="21"/>
        </w:rPr>
      </w:pPr>
      <w:r w:rsidRPr="002C6E0A">
        <w:rPr>
          <w:rFonts w:hint="eastAsia"/>
          <w:sz w:val="18"/>
          <w:szCs w:val="21"/>
        </w:rPr>
        <w:t>＊生活保護受給者を除く</w:t>
      </w:r>
    </w:p>
    <w:p w14:paraId="15EC4069" w14:textId="52906B3F" w:rsidR="00E218D1" w:rsidRDefault="00E218D1" w:rsidP="004F062E">
      <w:pPr>
        <w:jc w:val="right"/>
        <w:rPr>
          <w:sz w:val="20"/>
        </w:rPr>
      </w:pPr>
      <w:r>
        <w:rPr>
          <w:noProof/>
        </w:rPr>
        <mc:AlternateContent>
          <mc:Choice Requires="wps">
            <w:drawing>
              <wp:anchor distT="0" distB="0" distL="114300" distR="114300" simplePos="0" relativeHeight="251659264" behindDoc="0" locked="0" layoutInCell="1" allowOverlap="1" wp14:anchorId="35B71AD5" wp14:editId="66B497F4">
                <wp:simplePos x="0" y="0"/>
                <wp:positionH relativeFrom="column">
                  <wp:posOffset>-73246</wp:posOffset>
                </wp:positionH>
                <wp:positionV relativeFrom="paragraph">
                  <wp:posOffset>163582</wp:posOffset>
                </wp:positionV>
                <wp:extent cx="6525868" cy="1314450"/>
                <wp:effectExtent l="0" t="0" r="27940" b="19050"/>
                <wp:wrapNone/>
                <wp:docPr id="8" name="横巻き 7"/>
                <wp:cNvGraphicFramePr/>
                <a:graphic xmlns:a="http://schemas.openxmlformats.org/drawingml/2006/main">
                  <a:graphicData uri="http://schemas.microsoft.com/office/word/2010/wordprocessingShape">
                    <wps:wsp>
                      <wps:cNvSpPr/>
                      <wps:spPr>
                        <a:xfrm>
                          <a:off x="0" y="0"/>
                          <a:ext cx="6525868" cy="1314450"/>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C80499" w14:textId="77777777" w:rsidR="003B4D05" w:rsidRPr="007244D0" w:rsidRDefault="003B4D05" w:rsidP="004F062E">
                            <w:pPr>
                              <w:jc w:val="distribute"/>
                              <w:rPr>
                                <w:rFonts w:ascii="Meiryo UI" w:eastAsia="Meiryo UI" w:hAnsi="Meiryo UI"/>
                                <w:b/>
                                <w:bCs/>
                                <w:color w:val="000000" w:themeColor="text1"/>
                                <w:sz w:val="84"/>
                                <w:szCs w:val="84"/>
                              </w:rPr>
                            </w:pPr>
                            <w:r w:rsidRPr="007244D0">
                              <w:rPr>
                                <w:rFonts w:ascii="Meiryo UI" w:eastAsia="Meiryo UI" w:hAnsi="Meiryo UI" w:hint="eastAsia"/>
                                <w:b/>
                                <w:bCs/>
                                <w:color w:val="000000" w:themeColor="text1"/>
                                <w:sz w:val="84"/>
                                <w:szCs w:val="84"/>
                              </w:rPr>
                              <w:t>後期</w:t>
                            </w:r>
                            <w:r w:rsidRPr="007244D0">
                              <w:rPr>
                                <w:rFonts w:ascii="Meiryo UI" w:eastAsia="Meiryo UI" w:hAnsi="Meiryo UI"/>
                                <w:b/>
                                <w:bCs/>
                                <w:color w:val="000000" w:themeColor="text1"/>
                                <w:sz w:val="84"/>
                                <w:szCs w:val="84"/>
                              </w:rPr>
                              <w:t>高齢者医療制度</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5B71AD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7" o:spid="_x0000_s1026" type="#_x0000_t98" style="position:absolute;left:0;text-align:left;margin-left:-5.75pt;margin-top:12.9pt;width:513.8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" filled="f" strokecolor="black [3213]" strokeweight="1pt">
                <v:stroke joinstyle="miter"/>
                <v:textbox>
                  <w:txbxContent>
                    <w:p w14:paraId="69C80499" w14:textId="77777777" w:rsidR="003B4D05" w:rsidRPr="007244D0" w:rsidRDefault="003B4D05" w:rsidP="004F062E">
                      <w:pPr>
                        <w:jc w:val="distribute"/>
                        <w:rPr>
                          <w:rFonts w:ascii="Meiryo UI" w:eastAsia="Meiryo UI" w:hAnsi="Meiryo UI"/>
                          <w:b/>
                          <w:bCs/>
                          <w:color w:val="000000" w:themeColor="text1"/>
                          <w:sz w:val="84"/>
                          <w:szCs w:val="84"/>
                        </w:rPr>
                      </w:pPr>
                      <w:r w:rsidRPr="007244D0">
                        <w:rPr>
                          <w:rFonts w:ascii="Meiryo UI" w:eastAsia="Meiryo UI" w:hAnsi="Meiryo UI" w:hint="eastAsia"/>
                          <w:b/>
                          <w:bCs/>
                          <w:color w:val="000000" w:themeColor="text1"/>
                          <w:sz w:val="84"/>
                          <w:szCs w:val="84"/>
                        </w:rPr>
                        <w:t>後期</w:t>
                      </w:r>
                      <w:r w:rsidRPr="007244D0">
                        <w:rPr>
                          <w:rFonts w:ascii="Meiryo UI" w:eastAsia="Meiryo UI" w:hAnsi="Meiryo UI"/>
                          <w:b/>
                          <w:bCs/>
                          <w:color w:val="000000" w:themeColor="text1"/>
                          <w:sz w:val="84"/>
                          <w:szCs w:val="84"/>
                        </w:rPr>
                        <w:t>高齢者医療制度</w:t>
                      </w:r>
                    </w:p>
                  </w:txbxContent>
                </v:textbox>
              </v:shape>
            </w:pict>
          </mc:Fallback>
        </mc:AlternateContent>
      </w:r>
    </w:p>
    <w:p w14:paraId="5C383CFB" w14:textId="77777777" w:rsidR="000E2611" w:rsidRDefault="000E2611" w:rsidP="00A70816">
      <w:pPr>
        <w:jc w:val="center"/>
        <w:rPr>
          <w:sz w:val="20"/>
        </w:rPr>
      </w:pPr>
    </w:p>
    <w:p w14:paraId="12AACAA8" w14:textId="77777777" w:rsidR="00E218D1" w:rsidRDefault="00E218D1" w:rsidP="00A70816">
      <w:pPr>
        <w:jc w:val="center"/>
        <w:rPr>
          <w:sz w:val="20"/>
        </w:rPr>
      </w:pPr>
    </w:p>
    <w:p w14:paraId="3D2D4102" w14:textId="77777777" w:rsidR="00E218D1" w:rsidRDefault="00E218D1" w:rsidP="00A70816">
      <w:pPr>
        <w:jc w:val="center"/>
        <w:rPr>
          <w:sz w:val="20"/>
        </w:rPr>
      </w:pPr>
    </w:p>
    <w:p w14:paraId="0C23C97D" w14:textId="77777777" w:rsidR="00E218D1" w:rsidRDefault="00E218D1" w:rsidP="00A70816">
      <w:pPr>
        <w:jc w:val="center"/>
        <w:rPr>
          <w:sz w:val="20"/>
        </w:rPr>
      </w:pPr>
    </w:p>
    <w:p w14:paraId="53F57921" w14:textId="77777777" w:rsidR="00E218D1" w:rsidRDefault="00E218D1" w:rsidP="00A70816">
      <w:pPr>
        <w:jc w:val="center"/>
        <w:rPr>
          <w:sz w:val="20"/>
        </w:rPr>
      </w:pPr>
    </w:p>
    <w:p w14:paraId="0B34D416" w14:textId="77777777" w:rsidR="00E218D1" w:rsidRDefault="00E218D1" w:rsidP="00A70816">
      <w:pPr>
        <w:jc w:val="center"/>
        <w:rPr>
          <w:sz w:val="20"/>
        </w:rPr>
      </w:pPr>
    </w:p>
    <w:p w14:paraId="0BF33D9D" w14:textId="77777777" w:rsidR="00E218D1" w:rsidRPr="007244D0" w:rsidRDefault="00E218D1" w:rsidP="00A70816">
      <w:pPr>
        <w:jc w:val="center"/>
        <w:rPr>
          <w:rFonts w:ascii="Meiryo UI" w:eastAsia="Meiryo UI" w:hAnsi="Meiryo UI"/>
          <w:b/>
          <w:bCs/>
          <w:sz w:val="72"/>
        </w:rPr>
      </w:pPr>
      <w:r w:rsidRPr="007244D0">
        <w:rPr>
          <w:rFonts w:ascii="Meiryo UI" w:eastAsia="Meiryo UI" w:hAnsi="Meiryo UI" w:hint="eastAsia"/>
          <w:b/>
          <w:bCs/>
          <w:sz w:val="72"/>
        </w:rPr>
        <w:t>医</w:t>
      </w:r>
      <w:r w:rsidR="008A233D" w:rsidRPr="007244D0">
        <w:rPr>
          <w:rFonts w:ascii="Meiryo UI" w:eastAsia="Meiryo UI" w:hAnsi="Meiryo UI" w:hint="eastAsia"/>
          <w:b/>
          <w:bCs/>
          <w:sz w:val="72"/>
        </w:rPr>
        <w:t xml:space="preserve"> </w:t>
      </w:r>
      <w:r w:rsidRPr="007244D0">
        <w:rPr>
          <w:rFonts w:ascii="Meiryo UI" w:eastAsia="Meiryo UI" w:hAnsi="Meiryo UI" w:hint="eastAsia"/>
          <w:b/>
          <w:bCs/>
          <w:sz w:val="72"/>
        </w:rPr>
        <w:t>療</w:t>
      </w:r>
      <w:r w:rsidR="008A233D" w:rsidRPr="007244D0">
        <w:rPr>
          <w:rFonts w:ascii="Meiryo UI" w:eastAsia="Meiryo UI" w:hAnsi="Meiryo UI" w:hint="eastAsia"/>
          <w:b/>
          <w:bCs/>
          <w:sz w:val="72"/>
        </w:rPr>
        <w:t xml:space="preserve"> </w:t>
      </w:r>
      <w:r w:rsidRPr="007244D0">
        <w:rPr>
          <w:rFonts w:ascii="Meiryo UI" w:eastAsia="Meiryo UI" w:hAnsi="Meiryo UI" w:hint="eastAsia"/>
          <w:b/>
          <w:bCs/>
          <w:sz w:val="72"/>
        </w:rPr>
        <w:t>費</w:t>
      </w:r>
      <w:r w:rsidR="008A233D" w:rsidRPr="007244D0">
        <w:rPr>
          <w:rFonts w:ascii="Meiryo UI" w:eastAsia="Meiryo UI" w:hAnsi="Meiryo UI" w:hint="eastAsia"/>
          <w:b/>
          <w:bCs/>
          <w:sz w:val="72"/>
        </w:rPr>
        <w:t xml:space="preserve"> </w:t>
      </w:r>
      <w:r w:rsidRPr="007244D0">
        <w:rPr>
          <w:rFonts w:ascii="Meiryo UI" w:eastAsia="Meiryo UI" w:hAnsi="Meiryo UI" w:hint="eastAsia"/>
          <w:b/>
          <w:bCs/>
          <w:sz w:val="72"/>
        </w:rPr>
        <w:t>の</w:t>
      </w:r>
      <w:r w:rsidR="008A233D" w:rsidRPr="007244D0">
        <w:rPr>
          <w:rFonts w:ascii="Meiryo UI" w:eastAsia="Meiryo UI" w:hAnsi="Meiryo UI" w:hint="eastAsia"/>
          <w:b/>
          <w:bCs/>
          <w:sz w:val="72"/>
        </w:rPr>
        <w:t xml:space="preserve"> </w:t>
      </w:r>
      <w:r w:rsidRPr="007244D0">
        <w:rPr>
          <w:rFonts w:ascii="Meiryo UI" w:eastAsia="Meiryo UI" w:hAnsi="Meiryo UI" w:hint="eastAsia"/>
          <w:b/>
          <w:bCs/>
          <w:sz w:val="72"/>
        </w:rPr>
        <w:t>し</w:t>
      </w:r>
      <w:r w:rsidR="008A233D" w:rsidRPr="007244D0">
        <w:rPr>
          <w:rFonts w:ascii="Meiryo UI" w:eastAsia="Meiryo UI" w:hAnsi="Meiryo UI" w:hint="eastAsia"/>
          <w:b/>
          <w:bCs/>
          <w:sz w:val="72"/>
        </w:rPr>
        <w:t xml:space="preserve"> </w:t>
      </w:r>
      <w:r w:rsidRPr="007244D0">
        <w:rPr>
          <w:rFonts w:ascii="Meiryo UI" w:eastAsia="Meiryo UI" w:hAnsi="Meiryo UI" w:hint="eastAsia"/>
          <w:b/>
          <w:bCs/>
          <w:sz w:val="72"/>
        </w:rPr>
        <w:t>お</w:t>
      </w:r>
      <w:r w:rsidR="008A233D" w:rsidRPr="007244D0">
        <w:rPr>
          <w:rFonts w:ascii="Meiryo UI" w:eastAsia="Meiryo UI" w:hAnsi="Meiryo UI" w:hint="eastAsia"/>
          <w:b/>
          <w:bCs/>
          <w:sz w:val="72"/>
        </w:rPr>
        <w:t xml:space="preserve"> </w:t>
      </w:r>
      <w:r w:rsidRPr="007244D0">
        <w:rPr>
          <w:rFonts w:ascii="Meiryo UI" w:eastAsia="Meiryo UI" w:hAnsi="Meiryo UI" w:hint="eastAsia"/>
          <w:b/>
          <w:bCs/>
          <w:sz w:val="72"/>
        </w:rPr>
        <w:t>り</w:t>
      </w:r>
    </w:p>
    <w:p w14:paraId="46F71358" w14:textId="5D201AD3" w:rsidR="004F062E" w:rsidRDefault="004F062E" w:rsidP="00A70816">
      <w:pPr>
        <w:jc w:val="center"/>
      </w:pPr>
    </w:p>
    <w:p w14:paraId="0A39C151" w14:textId="77777777" w:rsidR="002C6E0A" w:rsidRDefault="002C6E0A" w:rsidP="00A70816">
      <w:pPr>
        <w:jc w:val="center"/>
      </w:pPr>
    </w:p>
    <w:p w14:paraId="7B9F2891" w14:textId="77777777" w:rsidR="00E02E45" w:rsidRDefault="00E02E45" w:rsidP="00A70816">
      <w:pPr>
        <w:jc w:val="center"/>
      </w:pPr>
    </w:p>
    <w:p w14:paraId="05EC6EAA" w14:textId="77777777" w:rsidR="00E02E45" w:rsidRDefault="00E02E45" w:rsidP="00A70816">
      <w:pPr>
        <w:jc w:val="center"/>
      </w:pPr>
    </w:p>
    <w:p w14:paraId="6A66105A" w14:textId="77777777" w:rsidR="00E02E45" w:rsidRDefault="00E02E45" w:rsidP="00A70816">
      <w:pPr>
        <w:jc w:val="center"/>
      </w:pPr>
    </w:p>
    <w:p w14:paraId="33F85E72" w14:textId="77777777" w:rsidR="00E02E45" w:rsidRDefault="00E02E45" w:rsidP="00A70816">
      <w:pPr>
        <w:jc w:val="center"/>
      </w:pPr>
    </w:p>
    <w:p w14:paraId="3379548E" w14:textId="77777777" w:rsidR="00E02E45" w:rsidRDefault="00E02E45" w:rsidP="00A70816">
      <w:pPr>
        <w:jc w:val="center"/>
      </w:pPr>
    </w:p>
    <w:p w14:paraId="2E01172E" w14:textId="77777777" w:rsidR="00E02E45" w:rsidRDefault="00E02E45" w:rsidP="00A70816">
      <w:pPr>
        <w:jc w:val="center"/>
      </w:pPr>
    </w:p>
    <w:p w14:paraId="17ABABD2" w14:textId="77777777" w:rsidR="00E02E45" w:rsidRDefault="00E02E45" w:rsidP="00A70816">
      <w:pPr>
        <w:jc w:val="center"/>
      </w:pPr>
    </w:p>
    <w:p w14:paraId="7465E76B" w14:textId="77777777" w:rsidR="00E02E45" w:rsidRDefault="00E02E45" w:rsidP="00A70816">
      <w:pPr>
        <w:jc w:val="center"/>
      </w:pPr>
    </w:p>
    <w:p w14:paraId="3BE415A2" w14:textId="77777777" w:rsidR="00E02E45" w:rsidRDefault="00E02E45" w:rsidP="00A70816">
      <w:pPr>
        <w:jc w:val="center"/>
      </w:pPr>
    </w:p>
    <w:p w14:paraId="0ECE56EA" w14:textId="77777777" w:rsidR="00E02E45" w:rsidRDefault="00E02E45" w:rsidP="00A70816">
      <w:pPr>
        <w:jc w:val="center"/>
      </w:pPr>
    </w:p>
    <w:p w14:paraId="35839904" w14:textId="77777777" w:rsidR="00E02E45" w:rsidRDefault="00E02E45" w:rsidP="00A70816">
      <w:pPr>
        <w:jc w:val="center"/>
      </w:pPr>
    </w:p>
    <w:p w14:paraId="1F71E192" w14:textId="6184B5DB" w:rsidR="004F062E" w:rsidRDefault="004F062E" w:rsidP="00A70816">
      <w:pPr>
        <w:jc w:val="center"/>
      </w:pPr>
    </w:p>
    <w:p w14:paraId="6CBBF85E" w14:textId="6DA0D716" w:rsidR="001D7C97" w:rsidRPr="008D1912" w:rsidRDefault="000E2611" w:rsidP="00D60D77">
      <w:pPr>
        <w:ind w:firstLineChars="200" w:firstLine="590"/>
        <w:rPr>
          <w:sz w:val="28"/>
        </w:rPr>
      </w:pPr>
      <w:r>
        <w:rPr>
          <w:rFonts w:hint="eastAsia"/>
          <w:noProof/>
          <w:sz w:val="28"/>
        </w:rPr>
        <mc:AlternateContent>
          <mc:Choice Requires="wps">
            <w:drawing>
              <wp:anchor distT="0" distB="0" distL="114300" distR="114300" simplePos="0" relativeHeight="251658239" behindDoc="0" locked="0" layoutInCell="1" allowOverlap="1" wp14:anchorId="69051FE0" wp14:editId="70EEBD34">
                <wp:simplePos x="0" y="0"/>
                <wp:positionH relativeFrom="column">
                  <wp:posOffset>1705196</wp:posOffset>
                </wp:positionH>
                <wp:positionV relativeFrom="paragraph">
                  <wp:posOffset>186690</wp:posOffset>
                </wp:positionV>
                <wp:extent cx="4313582" cy="0"/>
                <wp:effectExtent l="0" t="0" r="0" b="0"/>
                <wp:wrapNone/>
                <wp:docPr id="615372727" name="直線コネクタ 5"/>
                <wp:cNvGraphicFramePr/>
                <a:graphic xmlns:a="http://schemas.openxmlformats.org/drawingml/2006/main">
                  <a:graphicData uri="http://schemas.microsoft.com/office/word/2010/wordprocessingShape">
                    <wps:wsp>
                      <wps:cNvCnPr/>
                      <wps:spPr>
                        <a:xfrm flipV="1">
                          <a:off x="0" y="0"/>
                          <a:ext cx="43135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595CC8D5" id="直線コネクタ 5" o:spid="_x0000_s1026" style="position:absolute;left:0;text-align:lef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25pt,14.7pt" to="473.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" strokecolor="black [3200]" strokeweight=".5pt">
                <v:stroke joinstyle="miter"/>
              </v:line>
            </w:pict>
          </mc:Fallback>
        </mc:AlternateContent>
      </w:r>
      <w:r w:rsidR="00D60D77">
        <w:rPr>
          <w:rFonts w:hint="eastAsia"/>
          <w:sz w:val="28"/>
          <w:bdr w:val="single" w:sz="4" w:space="0" w:color="auto"/>
        </w:rPr>
        <w:t xml:space="preserve">　お</w:t>
      </w:r>
      <w:r w:rsidR="001D7C97" w:rsidRPr="00D60D77">
        <w:rPr>
          <w:rFonts w:hint="eastAsia"/>
          <w:sz w:val="28"/>
          <w:bdr w:val="single" w:sz="4" w:space="0" w:color="auto"/>
        </w:rPr>
        <w:t>問合せ先</w:t>
      </w:r>
      <w:r w:rsidR="00D60D77">
        <w:rPr>
          <w:rFonts w:hint="eastAsia"/>
          <w:sz w:val="28"/>
          <w:bdr w:val="single" w:sz="4" w:space="0" w:color="auto"/>
        </w:rPr>
        <w:t xml:space="preserve">　</w:t>
      </w:r>
    </w:p>
    <w:tbl>
      <w:tblPr>
        <w:tblStyle w:val="a3"/>
        <w:tblW w:w="9085" w:type="dxa"/>
        <w:tblInd w:w="900" w:type="dxa"/>
        <w:tblLook w:val="04A0" w:firstRow="1" w:lastRow="0" w:firstColumn="1" w:lastColumn="0" w:noHBand="0" w:noVBand="1"/>
      </w:tblPr>
      <w:tblGrid>
        <w:gridCol w:w="5227"/>
        <w:gridCol w:w="3858"/>
      </w:tblGrid>
      <w:tr w:rsidR="001D7C97" w14:paraId="25C82F6E" w14:textId="77777777" w:rsidTr="002C6E0A">
        <w:trPr>
          <w:trHeight w:val="874"/>
        </w:trPr>
        <w:tc>
          <w:tcPr>
            <w:tcW w:w="5227" w:type="dxa"/>
            <w:vMerge w:val="restart"/>
            <w:tcBorders>
              <w:top w:val="nil"/>
              <w:left w:val="nil"/>
              <w:right w:val="nil"/>
            </w:tcBorders>
          </w:tcPr>
          <w:p w14:paraId="02341089" w14:textId="1A7794E9" w:rsidR="001D7C97" w:rsidRPr="004F062E" w:rsidRDefault="001D7C97" w:rsidP="004F062E">
            <w:pPr>
              <w:jc w:val="left"/>
              <w:rPr>
                <w:sz w:val="20"/>
                <w:szCs w:val="21"/>
              </w:rPr>
            </w:pPr>
            <w:r w:rsidRPr="004F062E">
              <w:rPr>
                <w:rFonts w:hint="eastAsia"/>
                <w:sz w:val="20"/>
                <w:szCs w:val="21"/>
              </w:rPr>
              <w:t>○市民部国保年金課　高齢者医療担当</w:t>
            </w:r>
          </w:p>
          <w:p w14:paraId="226AF7EA" w14:textId="21267AEF" w:rsidR="001D7C97" w:rsidRPr="004F062E" w:rsidRDefault="001D7C97" w:rsidP="00611F74">
            <w:pPr>
              <w:jc w:val="left"/>
              <w:rPr>
                <w:sz w:val="20"/>
                <w:szCs w:val="21"/>
              </w:rPr>
            </w:pPr>
            <w:r w:rsidRPr="004F062E">
              <w:rPr>
                <w:rFonts w:hint="eastAsia"/>
                <w:sz w:val="20"/>
                <w:szCs w:val="21"/>
              </w:rPr>
              <w:t xml:space="preserve">　市役所１階③番窓口</w:t>
            </w:r>
          </w:p>
          <w:p w14:paraId="7CB5A2EC" w14:textId="7CD327F5" w:rsidR="001D7C97" w:rsidRPr="004F062E" w:rsidRDefault="001D7C97" w:rsidP="00611F74">
            <w:pPr>
              <w:jc w:val="left"/>
              <w:rPr>
                <w:sz w:val="20"/>
                <w:szCs w:val="21"/>
              </w:rPr>
            </w:pPr>
            <w:r w:rsidRPr="004F062E">
              <w:rPr>
                <w:rFonts w:hint="eastAsia"/>
                <w:sz w:val="20"/>
                <w:szCs w:val="21"/>
              </w:rPr>
              <w:t xml:space="preserve">　　函館市東雲町４番１３号</w:t>
            </w:r>
          </w:p>
          <w:p w14:paraId="5F38438D" w14:textId="77777777" w:rsidR="001D7C97" w:rsidRPr="004F062E" w:rsidRDefault="001D7C97" w:rsidP="00611F74">
            <w:pPr>
              <w:jc w:val="left"/>
              <w:rPr>
                <w:sz w:val="20"/>
                <w:szCs w:val="21"/>
              </w:rPr>
            </w:pPr>
            <w:r w:rsidRPr="004F062E">
              <w:rPr>
                <w:rFonts w:hint="eastAsia"/>
                <w:sz w:val="20"/>
                <w:szCs w:val="21"/>
              </w:rPr>
              <w:t xml:space="preserve">　　電話　２１－３１８４</w:t>
            </w:r>
          </w:p>
          <w:p w14:paraId="0C844FF8" w14:textId="273E213D" w:rsidR="001D7C97" w:rsidRPr="004F062E" w:rsidRDefault="001D7C97" w:rsidP="00611F74">
            <w:pPr>
              <w:jc w:val="left"/>
              <w:rPr>
                <w:sz w:val="20"/>
                <w:szCs w:val="21"/>
              </w:rPr>
            </w:pPr>
            <w:r w:rsidRPr="004F062E">
              <w:rPr>
                <w:rFonts w:hint="eastAsia"/>
                <w:sz w:val="20"/>
                <w:szCs w:val="21"/>
              </w:rPr>
              <w:t xml:space="preserve">　　　　　２１－３１８５</w:t>
            </w:r>
            <w:r w:rsidR="004F062E" w:rsidRPr="004F062E">
              <w:rPr>
                <w:rFonts w:hint="eastAsia"/>
                <w:sz w:val="20"/>
                <w:szCs w:val="21"/>
              </w:rPr>
              <w:t xml:space="preserve">　　　　　　　　　　　　　　</w:t>
            </w:r>
          </w:p>
        </w:tc>
        <w:tc>
          <w:tcPr>
            <w:tcW w:w="3858" w:type="dxa"/>
            <w:tcBorders>
              <w:top w:val="nil"/>
              <w:left w:val="nil"/>
              <w:bottom w:val="nil"/>
              <w:right w:val="nil"/>
            </w:tcBorders>
          </w:tcPr>
          <w:p w14:paraId="4AFC851B" w14:textId="77777777" w:rsidR="001D7C97" w:rsidRPr="004F062E" w:rsidRDefault="001D7C97" w:rsidP="00611F74">
            <w:pPr>
              <w:jc w:val="left"/>
              <w:rPr>
                <w:sz w:val="20"/>
                <w:szCs w:val="21"/>
              </w:rPr>
            </w:pPr>
            <w:r w:rsidRPr="004F062E">
              <w:rPr>
                <w:rFonts w:hint="eastAsia"/>
                <w:sz w:val="20"/>
                <w:szCs w:val="21"/>
              </w:rPr>
              <w:t>○戸井支所　市民福祉課</w:t>
            </w:r>
          </w:p>
          <w:p w14:paraId="548B367F" w14:textId="77777777" w:rsidR="001D7C97" w:rsidRPr="004F062E" w:rsidRDefault="001D7C97" w:rsidP="00611F74">
            <w:pPr>
              <w:jc w:val="left"/>
              <w:rPr>
                <w:sz w:val="20"/>
                <w:szCs w:val="21"/>
              </w:rPr>
            </w:pPr>
            <w:r w:rsidRPr="004F062E">
              <w:rPr>
                <w:rFonts w:hint="eastAsia"/>
                <w:sz w:val="20"/>
                <w:szCs w:val="21"/>
              </w:rPr>
              <w:t xml:space="preserve">　函館市館町３番地１</w:t>
            </w:r>
          </w:p>
          <w:p w14:paraId="7BB6903B" w14:textId="77777777" w:rsidR="001D7C97" w:rsidRPr="004F062E" w:rsidRDefault="001D7C97" w:rsidP="00611F74">
            <w:pPr>
              <w:jc w:val="left"/>
              <w:rPr>
                <w:sz w:val="20"/>
                <w:szCs w:val="21"/>
              </w:rPr>
            </w:pPr>
            <w:r w:rsidRPr="004F062E">
              <w:rPr>
                <w:rFonts w:hint="eastAsia"/>
                <w:sz w:val="20"/>
                <w:szCs w:val="21"/>
              </w:rPr>
              <w:t xml:space="preserve">　　電話　８２－２１１２</w:t>
            </w:r>
          </w:p>
        </w:tc>
      </w:tr>
      <w:tr w:rsidR="001D7C97" w14:paraId="18BA608C" w14:textId="77777777" w:rsidTr="002C6E0A">
        <w:trPr>
          <w:trHeight w:val="286"/>
        </w:trPr>
        <w:tc>
          <w:tcPr>
            <w:tcW w:w="5227" w:type="dxa"/>
            <w:vMerge/>
            <w:tcBorders>
              <w:left w:val="nil"/>
              <w:bottom w:val="nil"/>
              <w:right w:val="nil"/>
            </w:tcBorders>
          </w:tcPr>
          <w:p w14:paraId="0BD05C84" w14:textId="77777777" w:rsidR="001D7C97" w:rsidRPr="004F062E" w:rsidRDefault="001D7C97" w:rsidP="00611F74">
            <w:pPr>
              <w:jc w:val="left"/>
              <w:rPr>
                <w:sz w:val="20"/>
                <w:szCs w:val="21"/>
              </w:rPr>
            </w:pPr>
          </w:p>
        </w:tc>
        <w:tc>
          <w:tcPr>
            <w:tcW w:w="3858" w:type="dxa"/>
            <w:vMerge w:val="restart"/>
            <w:tcBorders>
              <w:top w:val="nil"/>
              <w:left w:val="nil"/>
              <w:right w:val="nil"/>
            </w:tcBorders>
          </w:tcPr>
          <w:p w14:paraId="5379E75A" w14:textId="77777777" w:rsidR="001D7C97" w:rsidRPr="004F062E" w:rsidRDefault="001D7C97" w:rsidP="00611F74">
            <w:pPr>
              <w:jc w:val="left"/>
              <w:rPr>
                <w:sz w:val="20"/>
                <w:szCs w:val="21"/>
              </w:rPr>
            </w:pPr>
            <w:r w:rsidRPr="004F062E">
              <w:rPr>
                <w:rFonts w:hint="eastAsia"/>
                <w:sz w:val="20"/>
                <w:szCs w:val="21"/>
              </w:rPr>
              <w:t>○恵山支所　市民福祉課</w:t>
            </w:r>
          </w:p>
          <w:p w14:paraId="06AD58C4" w14:textId="77777777" w:rsidR="001D7C97" w:rsidRPr="004F062E" w:rsidRDefault="001D7C97" w:rsidP="00611F74">
            <w:pPr>
              <w:jc w:val="left"/>
              <w:rPr>
                <w:sz w:val="20"/>
                <w:szCs w:val="21"/>
              </w:rPr>
            </w:pPr>
            <w:r w:rsidRPr="004F062E">
              <w:rPr>
                <w:rFonts w:hint="eastAsia"/>
                <w:sz w:val="20"/>
                <w:szCs w:val="21"/>
              </w:rPr>
              <w:t xml:space="preserve">　函館市日ノ浜町１２７番地</w:t>
            </w:r>
          </w:p>
          <w:p w14:paraId="43330E5A" w14:textId="77777777" w:rsidR="001D7C97" w:rsidRPr="004F062E" w:rsidRDefault="001D7C97" w:rsidP="00611F74">
            <w:pPr>
              <w:jc w:val="left"/>
              <w:rPr>
                <w:sz w:val="20"/>
                <w:szCs w:val="21"/>
              </w:rPr>
            </w:pPr>
            <w:r w:rsidRPr="004F062E">
              <w:rPr>
                <w:rFonts w:hint="eastAsia"/>
                <w:sz w:val="20"/>
                <w:szCs w:val="21"/>
              </w:rPr>
              <w:t xml:space="preserve">　　電話　８５－２３３５</w:t>
            </w:r>
          </w:p>
        </w:tc>
      </w:tr>
      <w:tr w:rsidR="001D7C97" w14:paraId="77DB3ACE" w14:textId="77777777" w:rsidTr="002C6E0A">
        <w:trPr>
          <w:trHeight w:val="432"/>
        </w:trPr>
        <w:tc>
          <w:tcPr>
            <w:tcW w:w="5227" w:type="dxa"/>
            <w:vMerge w:val="restart"/>
            <w:tcBorders>
              <w:top w:val="nil"/>
              <w:left w:val="nil"/>
              <w:right w:val="nil"/>
            </w:tcBorders>
          </w:tcPr>
          <w:p w14:paraId="4116AA22" w14:textId="77777777" w:rsidR="001D7C97" w:rsidRPr="004F062E" w:rsidRDefault="001D7C97" w:rsidP="00611F74">
            <w:pPr>
              <w:jc w:val="left"/>
              <w:rPr>
                <w:sz w:val="20"/>
                <w:szCs w:val="21"/>
              </w:rPr>
            </w:pPr>
            <w:r w:rsidRPr="004F062E">
              <w:rPr>
                <w:rFonts w:hint="eastAsia"/>
                <w:sz w:val="20"/>
                <w:szCs w:val="21"/>
              </w:rPr>
              <w:t>○湯川支所</w:t>
            </w:r>
          </w:p>
          <w:p w14:paraId="1D89BAF0" w14:textId="77777777" w:rsidR="001D7C97" w:rsidRPr="004F062E" w:rsidRDefault="001D7C97" w:rsidP="00611F74">
            <w:pPr>
              <w:jc w:val="left"/>
              <w:rPr>
                <w:sz w:val="20"/>
                <w:szCs w:val="21"/>
              </w:rPr>
            </w:pPr>
            <w:r w:rsidRPr="004F062E">
              <w:rPr>
                <w:rFonts w:hint="eastAsia"/>
                <w:sz w:val="20"/>
                <w:szCs w:val="21"/>
              </w:rPr>
              <w:t xml:space="preserve">　函館市湯川町２丁目４０番１３号</w:t>
            </w:r>
          </w:p>
          <w:p w14:paraId="47D541D5" w14:textId="77777777" w:rsidR="001D7C97" w:rsidRPr="004F062E" w:rsidRDefault="001D7C97" w:rsidP="00611F74">
            <w:pPr>
              <w:jc w:val="left"/>
              <w:rPr>
                <w:sz w:val="20"/>
                <w:szCs w:val="21"/>
              </w:rPr>
            </w:pPr>
            <w:r w:rsidRPr="004F062E">
              <w:rPr>
                <w:rFonts w:hint="eastAsia"/>
                <w:sz w:val="20"/>
                <w:szCs w:val="21"/>
              </w:rPr>
              <w:t xml:space="preserve">　　電話　５７－６１６３</w:t>
            </w:r>
          </w:p>
        </w:tc>
        <w:tc>
          <w:tcPr>
            <w:tcW w:w="3858" w:type="dxa"/>
            <w:vMerge/>
            <w:tcBorders>
              <w:left w:val="nil"/>
              <w:bottom w:val="nil"/>
              <w:right w:val="nil"/>
            </w:tcBorders>
          </w:tcPr>
          <w:p w14:paraId="5B4B6E81" w14:textId="77777777" w:rsidR="001D7C97" w:rsidRPr="004F062E" w:rsidRDefault="001D7C97" w:rsidP="00611F74">
            <w:pPr>
              <w:jc w:val="left"/>
              <w:rPr>
                <w:sz w:val="20"/>
                <w:szCs w:val="21"/>
              </w:rPr>
            </w:pPr>
          </w:p>
        </w:tc>
      </w:tr>
      <w:tr w:rsidR="001D7C97" w14:paraId="59AC893F" w14:textId="77777777" w:rsidTr="000E2611">
        <w:trPr>
          <w:trHeight w:val="447"/>
        </w:trPr>
        <w:tc>
          <w:tcPr>
            <w:tcW w:w="5227" w:type="dxa"/>
            <w:vMerge/>
            <w:tcBorders>
              <w:left w:val="nil"/>
              <w:bottom w:val="nil"/>
              <w:right w:val="nil"/>
            </w:tcBorders>
          </w:tcPr>
          <w:p w14:paraId="306BD8EA" w14:textId="77777777" w:rsidR="001D7C97" w:rsidRPr="004F062E" w:rsidRDefault="001D7C97" w:rsidP="00611F74">
            <w:pPr>
              <w:jc w:val="left"/>
              <w:rPr>
                <w:sz w:val="20"/>
                <w:szCs w:val="21"/>
              </w:rPr>
            </w:pPr>
          </w:p>
        </w:tc>
        <w:tc>
          <w:tcPr>
            <w:tcW w:w="3858" w:type="dxa"/>
            <w:vMerge w:val="restart"/>
            <w:tcBorders>
              <w:top w:val="nil"/>
              <w:left w:val="nil"/>
              <w:right w:val="nil"/>
            </w:tcBorders>
          </w:tcPr>
          <w:p w14:paraId="346D4806" w14:textId="77777777" w:rsidR="001D7C97" w:rsidRPr="004F062E" w:rsidRDefault="001D7C97" w:rsidP="00611F74">
            <w:pPr>
              <w:jc w:val="left"/>
              <w:rPr>
                <w:sz w:val="20"/>
                <w:szCs w:val="21"/>
              </w:rPr>
            </w:pPr>
            <w:r w:rsidRPr="004F062E">
              <w:rPr>
                <w:rFonts w:hint="eastAsia"/>
                <w:sz w:val="20"/>
                <w:szCs w:val="21"/>
              </w:rPr>
              <w:t>○椴法華支所　市民福祉課</w:t>
            </w:r>
          </w:p>
          <w:p w14:paraId="5F70DECD" w14:textId="77777777" w:rsidR="001D7C97" w:rsidRPr="004F062E" w:rsidRDefault="001D7C97" w:rsidP="00611F74">
            <w:pPr>
              <w:jc w:val="left"/>
              <w:rPr>
                <w:sz w:val="20"/>
                <w:szCs w:val="21"/>
              </w:rPr>
            </w:pPr>
            <w:r w:rsidRPr="004F062E">
              <w:rPr>
                <w:rFonts w:hint="eastAsia"/>
                <w:sz w:val="20"/>
                <w:szCs w:val="21"/>
              </w:rPr>
              <w:t xml:space="preserve">　函館市新浜町１５６番地１</w:t>
            </w:r>
          </w:p>
          <w:p w14:paraId="08204966" w14:textId="77777777" w:rsidR="001D7C97" w:rsidRPr="004F062E" w:rsidRDefault="001D7C97" w:rsidP="00611F74">
            <w:pPr>
              <w:jc w:val="left"/>
              <w:rPr>
                <w:sz w:val="20"/>
                <w:szCs w:val="21"/>
              </w:rPr>
            </w:pPr>
            <w:r w:rsidRPr="004F062E">
              <w:rPr>
                <w:rFonts w:hint="eastAsia"/>
                <w:sz w:val="20"/>
                <w:szCs w:val="21"/>
              </w:rPr>
              <w:t xml:space="preserve">　　電話　８６－２１１１</w:t>
            </w:r>
          </w:p>
        </w:tc>
      </w:tr>
      <w:tr w:rsidR="001D7C97" w14:paraId="44C4AB46" w14:textId="77777777" w:rsidTr="000E2611">
        <w:trPr>
          <w:trHeight w:val="453"/>
        </w:trPr>
        <w:tc>
          <w:tcPr>
            <w:tcW w:w="5227" w:type="dxa"/>
            <w:vMerge w:val="restart"/>
            <w:tcBorders>
              <w:top w:val="nil"/>
              <w:left w:val="nil"/>
              <w:right w:val="nil"/>
            </w:tcBorders>
          </w:tcPr>
          <w:p w14:paraId="4B1A22C2" w14:textId="77777777" w:rsidR="001D7C97" w:rsidRPr="004F062E" w:rsidRDefault="001D7C97" w:rsidP="00611F74">
            <w:pPr>
              <w:jc w:val="left"/>
              <w:rPr>
                <w:sz w:val="20"/>
                <w:szCs w:val="21"/>
              </w:rPr>
            </w:pPr>
            <w:r w:rsidRPr="004F062E">
              <w:rPr>
                <w:rFonts w:hint="eastAsia"/>
                <w:sz w:val="20"/>
                <w:szCs w:val="21"/>
              </w:rPr>
              <w:t>○銭亀沢支所</w:t>
            </w:r>
          </w:p>
          <w:p w14:paraId="44B44365" w14:textId="77777777" w:rsidR="001D7C97" w:rsidRPr="004F062E" w:rsidRDefault="001D7C97" w:rsidP="00611F74">
            <w:pPr>
              <w:jc w:val="left"/>
              <w:rPr>
                <w:sz w:val="20"/>
                <w:szCs w:val="21"/>
              </w:rPr>
            </w:pPr>
            <w:r w:rsidRPr="004F062E">
              <w:rPr>
                <w:rFonts w:hint="eastAsia"/>
                <w:sz w:val="20"/>
                <w:szCs w:val="21"/>
              </w:rPr>
              <w:t xml:space="preserve">　函館市銭亀町１２４番地</w:t>
            </w:r>
          </w:p>
          <w:p w14:paraId="528A4824" w14:textId="77777777" w:rsidR="001D7C97" w:rsidRPr="004F062E" w:rsidRDefault="001D7C97" w:rsidP="00611F74">
            <w:pPr>
              <w:jc w:val="left"/>
              <w:rPr>
                <w:sz w:val="20"/>
                <w:szCs w:val="21"/>
              </w:rPr>
            </w:pPr>
            <w:r w:rsidRPr="004F062E">
              <w:rPr>
                <w:rFonts w:hint="eastAsia"/>
                <w:sz w:val="20"/>
                <w:szCs w:val="21"/>
              </w:rPr>
              <w:t xml:space="preserve">　　電話　５８－２１１１</w:t>
            </w:r>
          </w:p>
        </w:tc>
        <w:tc>
          <w:tcPr>
            <w:tcW w:w="3858" w:type="dxa"/>
            <w:vMerge/>
            <w:tcBorders>
              <w:left w:val="nil"/>
              <w:bottom w:val="nil"/>
              <w:right w:val="nil"/>
            </w:tcBorders>
          </w:tcPr>
          <w:p w14:paraId="1DFE6DBD" w14:textId="77777777" w:rsidR="001D7C97" w:rsidRPr="004F062E" w:rsidRDefault="001D7C97" w:rsidP="00611F74">
            <w:pPr>
              <w:jc w:val="left"/>
              <w:rPr>
                <w:sz w:val="20"/>
                <w:szCs w:val="21"/>
              </w:rPr>
            </w:pPr>
          </w:p>
        </w:tc>
      </w:tr>
      <w:tr w:rsidR="001D7C97" w14:paraId="49C15340" w14:textId="77777777" w:rsidTr="000E2611">
        <w:trPr>
          <w:trHeight w:val="456"/>
        </w:trPr>
        <w:tc>
          <w:tcPr>
            <w:tcW w:w="5227" w:type="dxa"/>
            <w:vMerge/>
            <w:tcBorders>
              <w:left w:val="nil"/>
              <w:bottom w:val="nil"/>
              <w:right w:val="nil"/>
            </w:tcBorders>
          </w:tcPr>
          <w:p w14:paraId="47EB7E70" w14:textId="77777777" w:rsidR="001D7C97" w:rsidRPr="004F062E" w:rsidRDefault="001D7C97" w:rsidP="00611F74">
            <w:pPr>
              <w:jc w:val="left"/>
              <w:rPr>
                <w:sz w:val="20"/>
                <w:szCs w:val="21"/>
              </w:rPr>
            </w:pPr>
          </w:p>
        </w:tc>
        <w:tc>
          <w:tcPr>
            <w:tcW w:w="3858" w:type="dxa"/>
            <w:vMerge w:val="restart"/>
            <w:tcBorders>
              <w:top w:val="nil"/>
              <w:left w:val="nil"/>
              <w:right w:val="nil"/>
            </w:tcBorders>
          </w:tcPr>
          <w:p w14:paraId="305E58A5" w14:textId="77777777" w:rsidR="001D7C97" w:rsidRPr="004F062E" w:rsidRDefault="001D7C97" w:rsidP="00611F74">
            <w:pPr>
              <w:jc w:val="left"/>
              <w:rPr>
                <w:sz w:val="20"/>
                <w:szCs w:val="21"/>
              </w:rPr>
            </w:pPr>
            <w:r w:rsidRPr="004F062E">
              <w:rPr>
                <w:rFonts w:hint="eastAsia"/>
                <w:sz w:val="20"/>
                <w:szCs w:val="21"/>
              </w:rPr>
              <w:t>○南茅部支所　市民福祉課</w:t>
            </w:r>
          </w:p>
          <w:p w14:paraId="2E7B7022" w14:textId="77777777" w:rsidR="001D7C97" w:rsidRPr="004F062E" w:rsidRDefault="001D7C97" w:rsidP="00611F74">
            <w:pPr>
              <w:jc w:val="left"/>
              <w:rPr>
                <w:sz w:val="20"/>
                <w:szCs w:val="21"/>
              </w:rPr>
            </w:pPr>
            <w:r w:rsidRPr="004F062E">
              <w:rPr>
                <w:rFonts w:hint="eastAsia"/>
                <w:sz w:val="20"/>
                <w:szCs w:val="21"/>
              </w:rPr>
              <w:t xml:space="preserve">　函館市川汲町１５２０番地</w:t>
            </w:r>
          </w:p>
          <w:p w14:paraId="5089990C" w14:textId="14B26A8B" w:rsidR="001D7C97" w:rsidRPr="004F062E" w:rsidRDefault="001D7C97" w:rsidP="00611F74">
            <w:pPr>
              <w:jc w:val="left"/>
              <w:rPr>
                <w:sz w:val="20"/>
                <w:szCs w:val="21"/>
              </w:rPr>
            </w:pPr>
            <w:r w:rsidRPr="004F062E">
              <w:rPr>
                <w:rFonts w:hint="eastAsia"/>
                <w:sz w:val="20"/>
                <w:szCs w:val="21"/>
              </w:rPr>
              <w:t xml:space="preserve">　　電話　２５－</w:t>
            </w:r>
            <w:r w:rsidR="00542891" w:rsidRPr="004F062E">
              <w:rPr>
                <w:rFonts w:hint="eastAsia"/>
                <w:sz w:val="20"/>
                <w:szCs w:val="21"/>
              </w:rPr>
              <w:t>６０４０</w:t>
            </w:r>
          </w:p>
        </w:tc>
      </w:tr>
      <w:tr w:rsidR="001D7C97" w14:paraId="049D1C31" w14:textId="77777777" w:rsidTr="000E2611">
        <w:trPr>
          <w:trHeight w:val="884"/>
        </w:trPr>
        <w:tc>
          <w:tcPr>
            <w:tcW w:w="5227" w:type="dxa"/>
            <w:tcBorders>
              <w:top w:val="nil"/>
              <w:left w:val="nil"/>
              <w:bottom w:val="nil"/>
              <w:right w:val="nil"/>
            </w:tcBorders>
          </w:tcPr>
          <w:p w14:paraId="18A39BB0" w14:textId="77777777" w:rsidR="001D7C97" w:rsidRPr="004F062E" w:rsidRDefault="001D7C97" w:rsidP="00611F74">
            <w:pPr>
              <w:jc w:val="left"/>
              <w:rPr>
                <w:sz w:val="20"/>
                <w:szCs w:val="21"/>
              </w:rPr>
            </w:pPr>
            <w:r w:rsidRPr="004F062E">
              <w:rPr>
                <w:rFonts w:hint="eastAsia"/>
                <w:sz w:val="20"/>
                <w:szCs w:val="21"/>
              </w:rPr>
              <w:t>○亀田支所</w:t>
            </w:r>
          </w:p>
          <w:p w14:paraId="579875D2" w14:textId="77777777" w:rsidR="001D7C97" w:rsidRPr="004F062E" w:rsidRDefault="001D7C97" w:rsidP="00611F74">
            <w:pPr>
              <w:jc w:val="left"/>
              <w:rPr>
                <w:sz w:val="20"/>
                <w:szCs w:val="21"/>
              </w:rPr>
            </w:pPr>
            <w:r w:rsidRPr="004F062E">
              <w:rPr>
                <w:rFonts w:hint="eastAsia"/>
                <w:sz w:val="20"/>
                <w:szCs w:val="21"/>
              </w:rPr>
              <w:t xml:space="preserve">　函館市美原１丁目２６番８号</w:t>
            </w:r>
          </w:p>
          <w:p w14:paraId="0EECCCB0" w14:textId="77777777" w:rsidR="001D7C97" w:rsidRPr="004F062E" w:rsidRDefault="001D7C97" w:rsidP="00611F74">
            <w:pPr>
              <w:jc w:val="left"/>
              <w:rPr>
                <w:sz w:val="20"/>
                <w:szCs w:val="21"/>
              </w:rPr>
            </w:pPr>
            <w:r w:rsidRPr="004F062E">
              <w:rPr>
                <w:rFonts w:hint="eastAsia"/>
                <w:sz w:val="20"/>
                <w:szCs w:val="21"/>
              </w:rPr>
              <w:t xml:space="preserve">　　電話　４５－５５８２</w:t>
            </w:r>
          </w:p>
        </w:tc>
        <w:tc>
          <w:tcPr>
            <w:tcW w:w="3858" w:type="dxa"/>
            <w:vMerge/>
            <w:tcBorders>
              <w:left w:val="nil"/>
              <w:bottom w:val="nil"/>
              <w:right w:val="nil"/>
            </w:tcBorders>
          </w:tcPr>
          <w:p w14:paraId="2D7535C9" w14:textId="77777777" w:rsidR="001D7C97" w:rsidRPr="004F062E" w:rsidRDefault="001D7C97" w:rsidP="00611F74">
            <w:pPr>
              <w:jc w:val="left"/>
              <w:rPr>
                <w:sz w:val="20"/>
                <w:szCs w:val="21"/>
              </w:rPr>
            </w:pPr>
          </w:p>
        </w:tc>
      </w:tr>
      <w:tr w:rsidR="008F5FFD" w14:paraId="2FAAE930" w14:textId="77777777" w:rsidTr="000E2611">
        <w:trPr>
          <w:trHeight w:val="580"/>
        </w:trPr>
        <w:tc>
          <w:tcPr>
            <w:tcW w:w="9085" w:type="dxa"/>
            <w:gridSpan w:val="2"/>
            <w:tcBorders>
              <w:top w:val="nil"/>
              <w:left w:val="nil"/>
              <w:bottom w:val="nil"/>
              <w:right w:val="nil"/>
            </w:tcBorders>
          </w:tcPr>
          <w:p w14:paraId="1A4F31CF" w14:textId="77777777" w:rsidR="008F5FFD" w:rsidRPr="004F062E" w:rsidRDefault="008F5FFD" w:rsidP="00611F74">
            <w:pPr>
              <w:jc w:val="left"/>
              <w:rPr>
                <w:sz w:val="20"/>
                <w:szCs w:val="21"/>
              </w:rPr>
            </w:pPr>
            <w:r w:rsidRPr="004F062E">
              <w:rPr>
                <w:rFonts w:hint="eastAsia"/>
                <w:sz w:val="20"/>
                <w:szCs w:val="21"/>
              </w:rPr>
              <w:t>○健康診査についてのお問い合わせ</w:t>
            </w:r>
          </w:p>
          <w:p w14:paraId="6B3699E7" w14:textId="77777777" w:rsidR="00402B9A" w:rsidRPr="004F062E" w:rsidRDefault="008F5FFD" w:rsidP="00611F74">
            <w:pPr>
              <w:jc w:val="left"/>
              <w:rPr>
                <w:sz w:val="20"/>
                <w:szCs w:val="21"/>
              </w:rPr>
            </w:pPr>
            <w:r w:rsidRPr="004F062E">
              <w:rPr>
                <w:rFonts w:hint="eastAsia"/>
                <w:sz w:val="20"/>
                <w:szCs w:val="21"/>
              </w:rPr>
              <w:t xml:space="preserve">　国保年金課　健診担当</w:t>
            </w:r>
          </w:p>
          <w:p w14:paraId="1DE1E8B8" w14:textId="77777777" w:rsidR="008F5FFD" w:rsidRDefault="00402B9A" w:rsidP="00402B9A">
            <w:pPr>
              <w:ind w:firstLineChars="100" w:firstLine="215"/>
              <w:jc w:val="left"/>
              <w:rPr>
                <w:sz w:val="20"/>
                <w:szCs w:val="21"/>
              </w:rPr>
            </w:pPr>
            <w:r w:rsidRPr="004F062E">
              <w:rPr>
                <w:rFonts w:hint="eastAsia"/>
                <w:sz w:val="20"/>
                <w:szCs w:val="21"/>
              </w:rPr>
              <w:t>函館市五稜郭町２３番１号（</w:t>
            </w:r>
            <w:r w:rsidR="008F5FFD" w:rsidRPr="004F062E">
              <w:rPr>
                <w:rFonts w:hint="eastAsia"/>
                <w:sz w:val="20"/>
                <w:szCs w:val="21"/>
              </w:rPr>
              <w:t xml:space="preserve">総合保健センター内）　</w:t>
            </w:r>
            <w:r w:rsidRPr="004F062E">
              <w:rPr>
                <w:rFonts w:hint="eastAsia"/>
                <w:sz w:val="20"/>
                <w:szCs w:val="21"/>
              </w:rPr>
              <w:t xml:space="preserve">　</w:t>
            </w:r>
            <w:r w:rsidR="008F5FFD" w:rsidRPr="004F062E">
              <w:rPr>
                <w:rFonts w:hint="eastAsia"/>
                <w:sz w:val="20"/>
                <w:szCs w:val="21"/>
              </w:rPr>
              <w:t>電話　３２－２２１５</w:t>
            </w:r>
          </w:p>
          <w:p w14:paraId="4E8B5A7F" w14:textId="77777777" w:rsidR="00FA6AC0" w:rsidRDefault="00FA6AC0" w:rsidP="00402B9A">
            <w:pPr>
              <w:ind w:firstLineChars="100" w:firstLine="215"/>
              <w:jc w:val="left"/>
              <w:rPr>
                <w:sz w:val="20"/>
                <w:szCs w:val="21"/>
              </w:rPr>
            </w:pPr>
          </w:p>
          <w:p w14:paraId="28BB2C9A" w14:textId="77777777" w:rsidR="00FA6AC0" w:rsidRPr="004F062E" w:rsidRDefault="00FA6AC0" w:rsidP="00402B9A">
            <w:pPr>
              <w:ind w:firstLineChars="100" w:firstLine="215"/>
              <w:jc w:val="left"/>
              <w:rPr>
                <w:sz w:val="20"/>
                <w:szCs w:val="21"/>
              </w:rPr>
            </w:pPr>
          </w:p>
        </w:tc>
      </w:tr>
    </w:tbl>
    <w:p w14:paraId="59633190" w14:textId="571F8D90" w:rsidR="00006B4D" w:rsidRDefault="002849BC" w:rsidP="00006B4D">
      <w:pPr>
        <w:jc w:val="left"/>
      </w:pPr>
      <w:r w:rsidRPr="004A708E">
        <w:rPr>
          <w:rFonts w:hint="eastAsia"/>
          <w:b/>
          <w:noProof/>
          <w:sz w:val="28"/>
        </w:rPr>
        <w:lastRenderedPageBreak/>
        <w:drawing>
          <wp:anchor distT="0" distB="0" distL="114300" distR="114300" simplePos="0" relativeHeight="251715584" behindDoc="0" locked="0" layoutInCell="1" allowOverlap="1" wp14:anchorId="53A5F4E1" wp14:editId="3BD88BA6">
            <wp:simplePos x="0" y="0"/>
            <wp:positionH relativeFrom="column">
              <wp:posOffset>-266700</wp:posOffset>
            </wp:positionH>
            <wp:positionV relativeFrom="paragraph">
              <wp:posOffset>213995</wp:posOffset>
            </wp:positionV>
            <wp:extent cx="7088505" cy="209550"/>
            <wp:effectExtent l="0" t="0" r="0" b="0"/>
            <wp:wrapNone/>
            <wp:docPr id="1714337970" name="図 1714337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8">
                      <a:duotone>
                        <a:prstClr val="black"/>
                        <a:schemeClr val="accent6">
                          <a:tint val="45000"/>
                          <a:satMod val="400000"/>
                        </a:schemeClr>
                      </a:duotone>
                      <a:extLst>
                        <a:ext uri="{BEBA8EAE-BF5A-486C-A8C5-ECC9F3942E4B}">
                          <a14:imgProps xmlns:a14="http://schemas.microsoft.com/office/drawing/2010/main">
                            <a14:imgLayer r:embed="rId9">
                              <a14:imgEffect>
                                <a14:colorTemperature colorTemp="112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sidR="002F4E5F">
        <w:rPr>
          <w:rFonts w:hint="eastAsia"/>
          <w:b/>
          <w:sz w:val="28"/>
        </w:rPr>
        <w:t xml:space="preserve">１　</w:t>
      </w:r>
      <w:r w:rsidR="00CB0DFD">
        <w:rPr>
          <w:rFonts w:hint="eastAsia"/>
          <w:b/>
          <w:sz w:val="28"/>
        </w:rPr>
        <w:t>医療機関等</w:t>
      </w:r>
      <w:r w:rsidR="00364BAE">
        <w:rPr>
          <w:rFonts w:hint="eastAsia"/>
          <w:b/>
          <w:sz w:val="28"/>
        </w:rPr>
        <w:t>で</w:t>
      </w:r>
      <w:r w:rsidR="00CB0DFD">
        <w:rPr>
          <w:rFonts w:hint="eastAsia"/>
          <w:b/>
          <w:sz w:val="28"/>
        </w:rPr>
        <w:t>の自己</w:t>
      </w:r>
      <w:r w:rsidR="00596508" w:rsidRPr="004A708E">
        <w:rPr>
          <w:rFonts w:hint="eastAsia"/>
          <w:b/>
          <w:sz w:val="28"/>
        </w:rPr>
        <w:t>負担割合</w:t>
      </w:r>
      <w:r w:rsidR="00052B8C">
        <w:rPr>
          <w:rFonts w:hint="eastAsia"/>
          <w:b/>
          <w:sz w:val="28"/>
        </w:rPr>
        <w:t>と</w:t>
      </w:r>
      <w:r w:rsidR="00DB7294">
        <w:rPr>
          <w:rFonts w:hint="eastAsia"/>
          <w:b/>
          <w:sz w:val="28"/>
        </w:rPr>
        <w:t>限度</w:t>
      </w:r>
      <w:r w:rsidR="00052B8C">
        <w:rPr>
          <w:rFonts w:hint="eastAsia"/>
          <w:b/>
          <w:sz w:val="28"/>
        </w:rPr>
        <w:t>区分</w:t>
      </w:r>
      <w:r w:rsidR="005C28A9">
        <w:rPr>
          <w:rFonts w:hint="eastAsia"/>
          <w:b/>
          <w:sz w:val="28"/>
        </w:rPr>
        <w:t xml:space="preserve">　　</w:t>
      </w:r>
      <w:r w:rsidR="00CB0DFD">
        <w:rPr>
          <w:rFonts w:hint="eastAsia"/>
        </w:rPr>
        <w:t>■一部負担金の割合</w:t>
      </w:r>
      <w:r w:rsidR="00052B8C">
        <w:rPr>
          <w:rFonts w:hint="eastAsia"/>
        </w:rPr>
        <w:t>と区分</w:t>
      </w:r>
    </w:p>
    <w:p w14:paraId="4D7152E7" w14:textId="31A649F1" w:rsidR="00596508" w:rsidRDefault="00641D6F" w:rsidP="00550AE5">
      <w:pPr>
        <w:jc w:val="left"/>
      </w:pPr>
      <w:r w:rsidRPr="00641D6F">
        <w:rPr>
          <w:rFonts w:hint="eastAsia"/>
        </w:rPr>
        <w:t>医療機関等</w:t>
      </w:r>
      <w:r w:rsidR="00364BAE">
        <w:rPr>
          <w:rFonts w:hint="eastAsia"/>
        </w:rPr>
        <w:t>で</w:t>
      </w:r>
      <w:r w:rsidRPr="00641D6F">
        <w:rPr>
          <w:rFonts w:hint="eastAsia"/>
        </w:rPr>
        <w:t>の窓口</w:t>
      </w:r>
      <w:r w:rsidR="00364BAE">
        <w:rPr>
          <w:rFonts w:hint="eastAsia"/>
        </w:rPr>
        <w:t>負担</w:t>
      </w:r>
      <w:r w:rsidRPr="00641D6F">
        <w:rPr>
          <w:rFonts w:hint="eastAsia"/>
        </w:rPr>
        <w:t>は医療費等の</w:t>
      </w:r>
      <w:r>
        <w:rPr>
          <w:rFonts w:hint="eastAsia"/>
        </w:rPr>
        <w:t>１</w:t>
      </w:r>
      <w:r w:rsidR="00D11D5A">
        <w:rPr>
          <w:rFonts w:hint="eastAsia"/>
        </w:rPr>
        <w:t>割</w:t>
      </w:r>
      <w:r w:rsidR="000D4DF1">
        <w:rPr>
          <w:rFonts w:hint="eastAsia"/>
        </w:rPr>
        <w:t>，</w:t>
      </w:r>
      <w:r w:rsidR="000D4DF1" w:rsidRPr="00924C7C">
        <w:rPr>
          <w:rFonts w:hint="eastAsia"/>
          <w:color w:val="000000" w:themeColor="text1"/>
        </w:rPr>
        <w:t>２割</w:t>
      </w:r>
      <w:r w:rsidR="000D4DF1" w:rsidRPr="000D4DF1">
        <w:rPr>
          <w:rFonts w:hint="eastAsia"/>
          <w:color w:val="C00000"/>
        </w:rPr>
        <w:t>，</w:t>
      </w:r>
      <w:r w:rsidR="00D11D5A">
        <w:rPr>
          <w:rFonts w:hint="eastAsia"/>
        </w:rPr>
        <w:t>また</w:t>
      </w:r>
      <w:r w:rsidRPr="00641D6F">
        <w:rPr>
          <w:rFonts w:hint="eastAsia"/>
        </w:rPr>
        <w:t>は</w:t>
      </w:r>
      <w:r>
        <w:rPr>
          <w:rFonts w:hint="eastAsia"/>
        </w:rPr>
        <w:t>３</w:t>
      </w:r>
      <w:r w:rsidRPr="00641D6F">
        <w:rPr>
          <w:rFonts w:hint="eastAsia"/>
        </w:rPr>
        <w:t>割です。</w:t>
      </w:r>
    </w:p>
    <w:p w14:paraId="0F864FD9" w14:textId="330B3504" w:rsidR="00B92396" w:rsidRDefault="00B92396" w:rsidP="00B92396">
      <w:pPr>
        <w:spacing w:afterLines="50" w:after="143"/>
        <w:jc w:val="left"/>
      </w:pPr>
      <w:r>
        <w:rPr>
          <w:rFonts w:hint="eastAsia"/>
        </w:rPr>
        <w:t>判定は，８月～１２月は前年，１月～７月は前々年の</w:t>
      </w:r>
      <w:r w:rsidR="00052B8C">
        <w:rPr>
          <w:rFonts w:hint="eastAsia"/>
        </w:rPr>
        <w:t>世帯の所得状況により行います。</w:t>
      </w:r>
    </w:p>
    <w:p w14:paraId="4C1A0221" w14:textId="5E12DB02" w:rsidR="00052B8C" w:rsidRPr="00FA5940" w:rsidRDefault="00052B8C" w:rsidP="00052B8C">
      <w:pPr>
        <w:jc w:val="left"/>
      </w:pPr>
      <w:r>
        <w:rPr>
          <w:rFonts w:hint="eastAsia"/>
        </w:rPr>
        <w:t>表①　自己負担割合</w:t>
      </w:r>
      <w:r w:rsidR="002849BC">
        <w:rPr>
          <w:rFonts w:hint="eastAsia"/>
        </w:rPr>
        <w:t>と</w:t>
      </w:r>
      <w:r w:rsidR="00DB7294">
        <w:rPr>
          <w:rFonts w:hint="eastAsia"/>
        </w:rPr>
        <w:t>限度</w:t>
      </w:r>
      <w:r>
        <w:rPr>
          <w:rFonts w:hint="eastAsia"/>
        </w:rPr>
        <w:t>区分について</w:t>
      </w:r>
    </w:p>
    <w:tbl>
      <w:tblPr>
        <w:tblStyle w:val="a3"/>
        <w:tblW w:w="0" w:type="auto"/>
        <w:tblLook w:val="04A0" w:firstRow="1" w:lastRow="0" w:firstColumn="1" w:lastColumn="0" w:noHBand="0" w:noVBand="1"/>
      </w:tblPr>
      <w:tblGrid>
        <w:gridCol w:w="562"/>
        <w:gridCol w:w="1276"/>
        <w:gridCol w:w="8222"/>
      </w:tblGrid>
      <w:tr w:rsidR="00052B8C" w:rsidRPr="005B04CA" w14:paraId="33CAD2CF" w14:textId="77777777" w:rsidTr="00364BAE">
        <w:trPr>
          <w:trHeight w:val="344"/>
        </w:trPr>
        <w:tc>
          <w:tcPr>
            <w:tcW w:w="1838" w:type="dxa"/>
            <w:gridSpan w:val="2"/>
            <w:vAlign w:val="center"/>
          </w:tcPr>
          <w:p w14:paraId="1CD09A0F" w14:textId="77777777" w:rsidR="00052B8C" w:rsidRPr="005B04CA" w:rsidRDefault="00052B8C" w:rsidP="0042310C">
            <w:pPr>
              <w:jc w:val="center"/>
            </w:pPr>
            <w:r w:rsidRPr="005B04CA">
              <w:rPr>
                <w:rFonts w:hint="eastAsia"/>
              </w:rPr>
              <w:t>区</w:t>
            </w:r>
            <w:r>
              <w:rPr>
                <w:rFonts w:hint="eastAsia"/>
              </w:rPr>
              <w:t xml:space="preserve">　</w:t>
            </w:r>
            <w:r w:rsidRPr="005B04CA">
              <w:rPr>
                <w:rFonts w:hint="eastAsia"/>
              </w:rPr>
              <w:t>分</w:t>
            </w:r>
          </w:p>
        </w:tc>
        <w:tc>
          <w:tcPr>
            <w:tcW w:w="8222" w:type="dxa"/>
            <w:vAlign w:val="center"/>
          </w:tcPr>
          <w:p w14:paraId="09B304C6" w14:textId="77777777" w:rsidR="00052B8C" w:rsidRPr="005B04CA" w:rsidRDefault="00052B8C" w:rsidP="0042310C">
            <w:pPr>
              <w:jc w:val="center"/>
            </w:pPr>
            <w:r w:rsidRPr="005B04CA">
              <w:rPr>
                <w:rFonts w:hint="eastAsia"/>
              </w:rPr>
              <w:t>対象となる方</w:t>
            </w:r>
          </w:p>
        </w:tc>
      </w:tr>
      <w:tr w:rsidR="00052B8C" w:rsidRPr="005B04CA" w14:paraId="2FF303A7" w14:textId="77777777" w:rsidTr="00364BAE">
        <w:trPr>
          <w:trHeight w:val="576"/>
        </w:trPr>
        <w:tc>
          <w:tcPr>
            <w:tcW w:w="562" w:type="dxa"/>
            <w:vMerge w:val="restart"/>
            <w:textDirection w:val="tbRlV"/>
          </w:tcPr>
          <w:p w14:paraId="07060F7E" w14:textId="5EC65744" w:rsidR="00052B8C" w:rsidRDefault="00052B8C" w:rsidP="0042310C">
            <w:pPr>
              <w:ind w:left="113" w:right="113"/>
              <w:jc w:val="center"/>
            </w:pPr>
            <w:r>
              <w:rPr>
                <w:rFonts w:hint="eastAsia"/>
              </w:rPr>
              <w:t>３割負担</w:t>
            </w:r>
            <w:r w:rsidRPr="00052B8C">
              <w:rPr>
                <w:rFonts w:hint="eastAsia"/>
                <w:sz w:val="16"/>
                <w:szCs w:val="16"/>
              </w:rPr>
              <w:t>(※１）</w:t>
            </w:r>
          </w:p>
        </w:tc>
        <w:tc>
          <w:tcPr>
            <w:tcW w:w="1276" w:type="dxa"/>
            <w:vAlign w:val="center"/>
          </w:tcPr>
          <w:p w14:paraId="0E8D0268" w14:textId="77777777" w:rsidR="00052B8C" w:rsidRPr="005B04CA" w:rsidRDefault="00052B8C" w:rsidP="0042310C">
            <w:pPr>
              <w:jc w:val="center"/>
            </w:pPr>
            <w:r>
              <w:rPr>
                <w:rFonts w:hint="eastAsia"/>
              </w:rPr>
              <w:t>現役Ⅲ</w:t>
            </w:r>
          </w:p>
        </w:tc>
        <w:tc>
          <w:tcPr>
            <w:tcW w:w="8222" w:type="dxa"/>
            <w:vAlign w:val="center"/>
          </w:tcPr>
          <w:p w14:paraId="52A21B02" w14:textId="77777777" w:rsidR="00052B8C" w:rsidRPr="005B04CA" w:rsidRDefault="00052B8C" w:rsidP="0042310C">
            <w:pPr>
              <w:jc w:val="left"/>
            </w:pPr>
            <w:r>
              <w:rPr>
                <w:rFonts w:hint="eastAsia"/>
              </w:rPr>
              <w:t>住民税課税所得が６９０万円以上の被保険者と，その方と同じ世帯にいる被保険者の方</w:t>
            </w:r>
          </w:p>
        </w:tc>
      </w:tr>
      <w:tr w:rsidR="00052B8C" w:rsidRPr="005B04CA" w14:paraId="773A4A72" w14:textId="77777777" w:rsidTr="00364BAE">
        <w:trPr>
          <w:trHeight w:val="514"/>
        </w:trPr>
        <w:tc>
          <w:tcPr>
            <w:tcW w:w="562" w:type="dxa"/>
            <w:vMerge/>
          </w:tcPr>
          <w:p w14:paraId="18DFF509" w14:textId="77777777" w:rsidR="00052B8C" w:rsidRDefault="00052B8C" w:rsidP="0042310C">
            <w:pPr>
              <w:jc w:val="center"/>
            </w:pPr>
          </w:p>
        </w:tc>
        <w:tc>
          <w:tcPr>
            <w:tcW w:w="1276" w:type="dxa"/>
            <w:vAlign w:val="center"/>
          </w:tcPr>
          <w:p w14:paraId="62C82C2A" w14:textId="77777777" w:rsidR="00052B8C" w:rsidRPr="005B04CA" w:rsidRDefault="00052B8C" w:rsidP="0042310C">
            <w:pPr>
              <w:jc w:val="center"/>
            </w:pPr>
            <w:r>
              <w:rPr>
                <w:rFonts w:hint="eastAsia"/>
              </w:rPr>
              <w:t>現役Ⅱ</w:t>
            </w:r>
          </w:p>
        </w:tc>
        <w:tc>
          <w:tcPr>
            <w:tcW w:w="8222" w:type="dxa"/>
            <w:vAlign w:val="center"/>
          </w:tcPr>
          <w:p w14:paraId="3453358E" w14:textId="77777777" w:rsidR="00052B8C" w:rsidRPr="005B04CA" w:rsidRDefault="00052B8C" w:rsidP="0042310C">
            <w:pPr>
              <w:jc w:val="left"/>
            </w:pPr>
            <w:r>
              <w:rPr>
                <w:rFonts w:hint="eastAsia"/>
              </w:rPr>
              <w:t>住民税課税所得が３８０万円以上６９０万円未満の被保険者と，その方と同じ世帯にいる被保険者の方</w:t>
            </w:r>
          </w:p>
        </w:tc>
      </w:tr>
      <w:tr w:rsidR="00052B8C" w:rsidRPr="005B04CA" w14:paraId="44382264" w14:textId="77777777" w:rsidTr="00364BAE">
        <w:trPr>
          <w:trHeight w:val="581"/>
        </w:trPr>
        <w:tc>
          <w:tcPr>
            <w:tcW w:w="562" w:type="dxa"/>
            <w:vMerge/>
          </w:tcPr>
          <w:p w14:paraId="1246EAA8" w14:textId="77777777" w:rsidR="00052B8C" w:rsidRDefault="00052B8C" w:rsidP="0042310C">
            <w:pPr>
              <w:jc w:val="center"/>
            </w:pPr>
          </w:p>
        </w:tc>
        <w:tc>
          <w:tcPr>
            <w:tcW w:w="1276" w:type="dxa"/>
            <w:vAlign w:val="center"/>
          </w:tcPr>
          <w:p w14:paraId="45A4F098" w14:textId="77777777" w:rsidR="00052B8C" w:rsidRPr="005B04CA" w:rsidRDefault="00052B8C" w:rsidP="0042310C">
            <w:pPr>
              <w:jc w:val="center"/>
            </w:pPr>
            <w:r>
              <w:rPr>
                <w:rFonts w:hint="eastAsia"/>
              </w:rPr>
              <w:t>現役Ⅰ</w:t>
            </w:r>
          </w:p>
        </w:tc>
        <w:tc>
          <w:tcPr>
            <w:tcW w:w="8222" w:type="dxa"/>
            <w:vAlign w:val="center"/>
          </w:tcPr>
          <w:p w14:paraId="63AECE95" w14:textId="27985C8C" w:rsidR="00052B8C" w:rsidRPr="005B04CA" w:rsidRDefault="00052B8C" w:rsidP="0042310C">
            <w:pPr>
              <w:jc w:val="left"/>
            </w:pPr>
            <w:r>
              <w:rPr>
                <w:rFonts w:hint="eastAsia"/>
              </w:rPr>
              <w:t>住民税課税所得が</w:t>
            </w:r>
            <w:r w:rsidR="0044331A">
              <w:rPr>
                <w:rFonts w:hint="eastAsia"/>
                <w:color w:val="000000" w:themeColor="text1"/>
              </w:rPr>
              <w:t>１４５万円以上</w:t>
            </w:r>
            <w:r>
              <w:rPr>
                <w:rFonts w:hint="eastAsia"/>
              </w:rPr>
              <w:t>３８０万円未満の被保険者と，その方と同じ世帯にいる被保険者の方</w:t>
            </w:r>
          </w:p>
        </w:tc>
      </w:tr>
      <w:tr w:rsidR="00052B8C" w:rsidRPr="005B04CA" w14:paraId="0136E7F0" w14:textId="77777777" w:rsidTr="00364BAE">
        <w:trPr>
          <w:cantSplit/>
          <w:trHeight w:val="1134"/>
        </w:trPr>
        <w:tc>
          <w:tcPr>
            <w:tcW w:w="562" w:type="dxa"/>
            <w:textDirection w:val="tbRlV"/>
          </w:tcPr>
          <w:p w14:paraId="388C1E43" w14:textId="77777777" w:rsidR="00052B8C" w:rsidRPr="00924C7C" w:rsidRDefault="00052B8C" w:rsidP="0042310C">
            <w:pPr>
              <w:ind w:left="113" w:right="113"/>
              <w:jc w:val="center"/>
              <w:rPr>
                <w:color w:val="000000" w:themeColor="text1"/>
              </w:rPr>
            </w:pPr>
            <w:r w:rsidRPr="00924C7C">
              <w:rPr>
                <w:rFonts w:hint="eastAsia"/>
                <w:color w:val="000000" w:themeColor="text1"/>
              </w:rPr>
              <w:t>２割負担</w:t>
            </w:r>
          </w:p>
        </w:tc>
        <w:tc>
          <w:tcPr>
            <w:tcW w:w="1276" w:type="dxa"/>
            <w:vAlign w:val="center"/>
          </w:tcPr>
          <w:p w14:paraId="7271B233" w14:textId="77777777" w:rsidR="00052B8C" w:rsidRPr="00924C7C" w:rsidRDefault="00052B8C" w:rsidP="0042310C">
            <w:pPr>
              <w:jc w:val="center"/>
              <w:rPr>
                <w:color w:val="000000" w:themeColor="text1"/>
              </w:rPr>
            </w:pPr>
            <w:r w:rsidRPr="00924C7C">
              <w:rPr>
                <w:rFonts w:hint="eastAsia"/>
                <w:color w:val="000000" w:themeColor="text1"/>
              </w:rPr>
              <w:t>一般Ⅱ</w:t>
            </w:r>
          </w:p>
        </w:tc>
        <w:tc>
          <w:tcPr>
            <w:tcW w:w="8222" w:type="dxa"/>
            <w:vAlign w:val="center"/>
          </w:tcPr>
          <w:p w14:paraId="19BDE422" w14:textId="433B0AA7" w:rsidR="00052B8C" w:rsidRPr="00924C7C" w:rsidRDefault="00052B8C" w:rsidP="0042310C">
            <w:pPr>
              <w:jc w:val="left"/>
              <w:rPr>
                <w:color w:val="000000" w:themeColor="text1"/>
              </w:rPr>
            </w:pPr>
            <w:r w:rsidRPr="00924C7C">
              <w:rPr>
                <w:rFonts w:hint="eastAsia"/>
                <w:color w:val="000000" w:themeColor="text1"/>
              </w:rPr>
              <w:t>住民税課税世帯で同一世帯に課税所得２８万円以上</w:t>
            </w:r>
            <w:r w:rsidR="0044331A">
              <w:rPr>
                <w:rFonts w:hint="eastAsia"/>
                <w:color w:val="000000" w:themeColor="text1"/>
              </w:rPr>
              <w:t>１４５万円未満</w:t>
            </w:r>
            <w:r w:rsidRPr="00924C7C">
              <w:rPr>
                <w:rFonts w:hint="eastAsia"/>
                <w:color w:val="000000" w:themeColor="text1"/>
              </w:rPr>
              <w:t>の被保険者の方がいる場合に「年金収入＋その他の合計所得金額」が</w:t>
            </w:r>
          </w:p>
          <w:p w14:paraId="24E59D5B" w14:textId="77777777" w:rsidR="00052B8C" w:rsidRPr="00924C7C" w:rsidRDefault="00052B8C" w:rsidP="0042310C">
            <w:pPr>
              <w:jc w:val="left"/>
              <w:rPr>
                <w:color w:val="000000" w:themeColor="text1"/>
              </w:rPr>
            </w:pPr>
            <w:r w:rsidRPr="00924C7C">
              <w:rPr>
                <w:rFonts w:hint="eastAsia"/>
                <w:color w:val="000000" w:themeColor="text1"/>
              </w:rPr>
              <w:t>・被保険者が１人の世帯　　→２００万円以上</w:t>
            </w:r>
          </w:p>
          <w:p w14:paraId="17D27DF5" w14:textId="77777777" w:rsidR="00052B8C" w:rsidRPr="00924C7C" w:rsidRDefault="00052B8C" w:rsidP="0042310C">
            <w:pPr>
              <w:jc w:val="left"/>
              <w:rPr>
                <w:color w:val="000000" w:themeColor="text1"/>
              </w:rPr>
            </w:pPr>
            <w:r w:rsidRPr="00924C7C">
              <w:rPr>
                <w:rFonts w:hint="eastAsia"/>
                <w:color w:val="000000" w:themeColor="text1"/>
              </w:rPr>
              <w:t>・被保険者が２人以上の世帯→３２０万円以上 の方</w:t>
            </w:r>
          </w:p>
        </w:tc>
      </w:tr>
      <w:tr w:rsidR="00052B8C" w:rsidRPr="005B04CA" w14:paraId="754C5AFF" w14:textId="77777777" w:rsidTr="00364BAE">
        <w:trPr>
          <w:trHeight w:val="517"/>
        </w:trPr>
        <w:tc>
          <w:tcPr>
            <w:tcW w:w="562" w:type="dxa"/>
            <w:vMerge w:val="restart"/>
            <w:textDirection w:val="tbRlV"/>
          </w:tcPr>
          <w:p w14:paraId="326CA40D" w14:textId="77777777" w:rsidR="00052B8C" w:rsidRPr="00924C7C" w:rsidRDefault="00052B8C" w:rsidP="0042310C">
            <w:pPr>
              <w:ind w:left="113" w:right="113"/>
              <w:jc w:val="center"/>
              <w:rPr>
                <w:color w:val="000000" w:themeColor="text1"/>
              </w:rPr>
            </w:pPr>
            <w:r w:rsidRPr="00924C7C">
              <w:rPr>
                <w:rFonts w:hint="eastAsia"/>
                <w:color w:val="000000" w:themeColor="text1"/>
              </w:rPr>
              <w:t>１割負担</w:t>
            </w:r>
          </w:p>
        </w:tc>
        <w:tc>
          <w:tcPr>
            <w:tcW w:w="1276" w:type="dxa"/>
            <w:vAlign w:val="center"/>
          </w:tcPr>
          <w:p w14:paraId="0CDE539B" w14:textId="77777777" w:rsidR="00052B8C" w:rsidRPr="00924C7C" w:rsidRDefault="00052B8C" w:rsidP="0042310C">
            <w:pPr>
              <w:jc w:val="center"/>
              <w:rPr>
                <w:color w:val="000000" w:themeColor="text1"/>
              </w:rPr>
            </w:pPr>
            <w:r w:rsidRPr="00924C7C">
              <w:rPr>
                <w:rFonts w:hint="eastAsia"/>
                <w:color w:val="000000" w:themeColor="text1"/>
              </w:rPr>
              <w:t>一般Ⅰ</w:t>
            </w:r>
          </w:p>
        </w:tc>
        <w:tc>
          <w:tcPr>
            <w:tcW w:w="8222" w:type="dxa"/>
            <w:vAlign w:val="center"/>
          </w:tcPr>
          <w:p w14:paraId="483A07DC" w14:textId="77777777" w:rsidR="00052B8C" w:rsidRPr="00924C7C" w:rsidRDefault="00052B8C" w:rsidP="0042310C">
            <w:pPr>
              <w:jc w:val="left"/>
              <w:rPr>
                <w:color w:val="000000" w:themeColor="text1"/>
              </w:rPr>
            </w:pPr>
            <w:r w:rsidRPr="00924C7C">
              <w:rPr>
                <w:rFonts w:hint="eastAsia"/>
                <w:color w:val="000000" w:themeColor="text1"/>
              </w:rPr>
              <w:t>住民税課税世帯で一般Ⅱ(２割)に該当しない方</w:t>
            </w:r>
          </w:p>
        </w:tc>
      </w:tr>
      <w:tr w:rsidR="00052B8C" w:rsidRPr="005B04CA" w14:paraId="017491A1" w14:textId="77777777" w:rsidTr="00364BAE">
        <w:trPr>
          <w:trHeight w:val="554"/>
        </w:trPr>
        <w:tc>
          <w:tcPr>
            <w:tcW w:w="562" w:type="dxa"/>
            <w:vMerge/>
          </w:tcPr>
          <w:p w14:paraId="0D4BE984" w14:textId="77777777" w:rsidR="00052B8C" w:rsidRPr="00924C7C" w:rsidRDefault="00052B8C" w:rsidP="0042310C">
            <w:pPr>
              <w:jc w:val="center"/>
              <w:rPr>
                <w:color w:val="000000" w:themeColor="text1"/>
              </w:rPr>
            </w:pPr>
          </w:p>
        </w:tc>
        <w:tc>
          <w:tcPr>
            <w:tcW w:w="1276" w:type="dxa"/>
            <w:vAlign w:val="center"/>
          </w:tcPr>
          <w:p w14:paraId="344A309D" w14:textId="55D35DBB" w:rsidR="00052B8C" w:rsidRPr="00924C7C" w:rsidRDefault="00052B8C" w:rsidP="0042310C">
            <w:pPr>
              <w:jc w:val="center"/>
              <w:rPr>
                <w:color w:val="000000" w:themeColor="text1"/>
              </w:rPr>
            </w:pPr>
            <w:r w:rsidRPr="00924C7C">
              <w:rPr>
                <w:rFonts w:hint="eastAsia"/>
                <w:color w:val="000000" w:themeColor="text1"/>
              </w:rPr>
              <w:t>区Ⅱ</w:t>
            </w:r>
          </w:p>
        </w:tc>
        <w:tc>
          <w:tcPr>
            <w:tcW w:w="8222" w:type="dxa"/>
            <w:vAlign w:val="center"/>
          </w:tcPr>
          <w:p w14:paraId="1D37D1B3" w14:textId="545BF042" w:rsidR="00052B8C" w:rsidRPr="00924C7C" w:rsidRDefault="00052B8C" w:rsidP="0042310C">
            <w:pPr>
              <w:jc w:val="left"/>
              <w:rPr>
                <w:color w:val="000000" w:themeColor="text1"/>
              </w:rPr>
            </w:pPr>
            <w:r w:rsidRPr="00924C7C">
              <w:rPr>
                <w:rFonts w:hint="eastAsia"/>
                <w:color w:val="000000" w:themeColor="text1"/>
              </w:rPr>
              <w:t>世帯全員が住民税非課税で区Ⅰに該当しない方</w:t>
            </w:r>
          </w:p>
        </w:tc>
      </w:tr>
      <w:tr w:rsidR="00052B8C" w:rsidRPr="005B04CA" w14:paraId="5DCF404E" w14:textId="77777777" w:rsidTr="00FC2CA9">
        <w:trPr>
          <w:trHeight w:val="579"/>
        </w:trPr>
        <w:tc>
          <w:tcPr>
            <w:tcW w:w="562" w:type="dxa"/>
            <w:vMerge/>
          </w:tcPr>
          <w:p w14:paraId="7003798B" w14:textId="77777777" w:rsidR="00052B8C" w:rsidRDefault="00052B8C" w:rsidP="0042310C">
            <w:pPr>
              <w:jc w:val="center"/>
            </w:pPr>
          </w:p>
        </w:tc>
        <w:tc>
          <w:tcPr>
            <w:tcW w:w="1276" w:type="dxa"/>
            <w:vAlign w:val="center"/>
          </w:tcPr>
          <w:p w14:paraId="505AC235" w14:textId="28BFB9C8" w:rsidR="00052B8C" w:rsidRPr="005B04CA" w:rsidRDefault="00052B8C" w:rsidP="0042310C">
            <w:pPr>
              <w:jc w:val="center"/>
            </w:pPr>
            <w:r>
              <w:rPr>
                <w:rFonts w:hint="eastAsia"/>
              </w:rPr>
              <w:t>区Ⅰ</w:t>
            </w:r>
          </w:p>
        </w:tc>
        <w:tc>
          <w:tcPr>
            <w:tcW w:w="8222" w:type="dxa"/>
            <w:vAlign w:val="center"/>
          </w:tcPr>
          <w:p w14:paraId="44D9423F" w14:textId="1D559114" w:rsidR="00052B8C" w:rsidRPr="005B04CA" w:rsidRDefault="00052B8C" w:rsidP="0042310C">
            <w:pPr>
              <w:jc w:val="left"/>
            </w:pPr>
            <w:r>
              <w:rPr>
                <w:rFonts w:hint="eastAsia"/>
              </w:rPr>
              <w:t>世帯全員が住民税非課税であり，世帯全員の所得が０円(公的年金収入の場合，受給額が８０万</w:t>
            </w:r>
            <w:r w:rsidR="00B07848">
              <w:rPr>
                <w:rFonts w:hint="eastAsia"/>
              </w:rPr>
              <w:t>６</w:t>
            </w:r>
            <w:r w:rsidR="002E3087">
              <w:rPr>
                <w:rFonts w:hint="eastAsia"/>
              </w:rPr>
              <w:t>,</w:t>
            </w:r>
            <w:r w:rsidR="00B07848">
              <w:rPr>
                <w:rFonts w:hint="eastAsia"/>
              </w:rPr>
              <w:t>７００</w:t>
            </w:r>
            <w:r>
              <w:rPr>
                <w:rFonts w:hint="eastAsia"/>
              </w:rPr>
              <w:t>円以下)または老齢福祉年金を受給している方</w:t>
            </w:r>
          </w:p>
        </w:tc>
      </w:tr>
    </w:tbl>
    <w:p w14:paraId="1FAFAF38" w14:textId="4B5935BD" w:rsidR="00641D6F" w:rsidRPr="00924C7C" w:rsidRDefault="00CD5715" w:rsidP="00735CFF">
      <w:pPr>
        <w:spacing w:beforeLines="50" w:before="143"/>
        <w:jc w:val="left"/>
        <w:rPr>
          <w:color w:val="000000" w:themeColor="text1"/>
        </w:rPr>
      </w:pPr>
      <w:r>
        <w:rPr>
          <w:rFonts w:hint="eastAsia"/>
        </w:rPr>
        <w:t>※</w:t>
      </w:r>
      <w:r w:rsidR="002436AC">
        <w:rPr>
          <w:rFonts w:hint="eastAsia"/>
        </w:rPr>
        <w:t>1</w:t>
      </w:r>
      <w:r w:rsidR="002436AC">
        <w:t xml:space="preserve"> </w:t>
      </w:r>
      <w:r w:rsidR="00D11D5A">
        <w:rPr>
          <w:rFonts w:hint="eastAsia"/>
        </w:rPr>
        <w:t>下記の要件</w:t>
      </w:r>
      <w:r w:rsidR="00D11D5A" w:rsidRPr="00924C7C">
        <w:rPr>
          <w:rFonts w:hint="eastAsia"/>
          <w:color w:val="000000" w:themeColor="text1"/>
        </w:rPr>
        <w:t>①と②の</w:t>
      </w:r>
      <w:r w:rsidR="00D11D5A" w:rsidRPr="00924C7C">
        <w:rPr>
          <w:rFonts w:hint="eastAsia"/>
          <w:color w:val="000000" w:themeColor="text1"/>
          <w:u w:val="double" w:color="000000" w:themeColor="text1"/>
        </w:rPr>
        <w:t>どちらにも</w:t>
      </w:r>
      <w:r w:rsidR="00D11D5A" w:rsidRPr="00924C7C">
        <w:rPr>
          <w:rFonts w:hint="eastAsia"/>
          <w:color w:val="000000" w:themeColor="text1"/>
        </w:rPr>
        <w:t>該当</w:t>
      </w:r>
      <w:r w:rsidR="008D1912" w:rsidRPr="00924C7C">
        <w:rPr>
          <w:rFonts w:hint="eastAsia"/>
          <w:color w:val="000000" w:themeColor="text1"/>
        </w:rPr>
        <w:t>する</w:t>
      </w:r>
      <w:r w:rsidR="00D11D5A" w:rsidRPr="00924C7C">
        <w:rPr>
          <w:rFonts w:hint="eastAsia"/>
          <w:color w:val="000000" w:themeColor="text1"/>
        </w:rPr>
        <w:t>場合は</w:t>
      </w:r>
      <w:r w:rsidRPr="00924C7C">
        <w:rPr>
          <w:rFonts w:hint="eastAsia"/>
          <w:color w:val="000000" w:themeColor="text1"/>
        </w:rPr>
        <w:t>除きます</w:t>
      </w:r>
      <w:r w:rsidR="00D11D5A" w:rsidRPr="00924C7C">
        <w:rPr>
          <w:rFonts w:hint="eastAsia"/>
          <w:color w:val="000000" w:themeColor="text1"/>
        </w:rPr>
        <w:t>。</w:t>
      </w:r>
    </w:p>
    <w:p w14:paraId="31E1CA84" w14:textId="43889824" w:rsidR="00D11D5A" w:rsidRPr="00924C7C" w:rsidRDefault="00CD5715" w:rsidP="00CD5715">
      <w:pPr>
        <w:ind w:firstLineChars="100" w:firstLine="225"/>
        <w:jc w:val="left"/>
        <w:rPr>
          <w:color w:val="000000" w:themeColor="text1"/>
        </w:rPr>
      </w:pPr>
      <w:r w:rsidRPr="00924C7C">
        <w:rPr>
          <w:rFonts w:hint="eastAsia"/>
          <w:color w:val="000000" w:themeColor="text1"/>
        </w:rPr>
        <w:t>①</w:t>
      </w:r>
      <w:r w:rsidR="00D11D5A" w:rsidRPr="00924C7C">
        <w:rPr>
          <w:rFonts w:hint="eastAsia"/>
          <w:color w:val="000000" w:themeColor="text1"/>
        </w:rPr>
        <w:t>昭和２０年１月２日以降生まれの被保険者がいる世帯</w:t>
      </w:r>
    </w:p>
    <w:p w14:paraId="3E22F542" w14:textId="452231D4" w:rsidR="00D11D5A" w:rsidRPr="00924C7C" w:rsidRDefault="00D11D5A" w:rsidP="00D11D5A">
      <w:pPr>
        <w:jc w:val="left"/>
        <w:rPr>
          <w:color w:val="000000" w:themeColor="text1"/>
        </w:rPr>
      </w:pPr>
      <w:r w:rsidRPr="00924C7C">
        <w:rPr>
          <w:rFonts w:hint="eastAsia"/>
          <w:color w:val="000000" w:themeColor="text1"/>
        </w:rPr>
        <w:t xml:space="preserve">　</w:t>
      </w:r>
      <w:r w:rsidR="00CD5715" w:rsidRPr="00924C7C">
        <w:rPr>
          <w:rFonts w:hint="eastAsia"/>
          <w:color w:val="000000" w:themeColor="text1"/>
        </w:rPr>
        <w:t>②</w:t>
      </w:r>
      <w:r w:rsidRPr="00924C7C">
        <w:rPr>
          <w:rFonts w:hint="eastAsia"/>
          <w:color w:val="000000" w:themeColor="text1"/>
        </w:rPr>
        <w:t>同じ世帯の被保険者の「所得金額－</w:t>
      </w:r>
      <w:r w:rsidR="0095042A" w:rsidRPr="00924C7C">
        <w:rPr>
          <w:rFonts w:hint="eastAsia"/>
          <w:color w:val="000000" w:themeColor="text1"/>
        </w:rPr>
        <w:t>最大で４</w:t>
      </w:r>
      <w:r w:rsidRPr="00924C7C">
        <w:rPr>
          <w:rFonts w:hint="eastAsia"/>
          <w:color w:val="000000" w:themeColor="text1"/>
        </w:rPr>
        <w:t>３万円</w:t>
      </w:r>
      <w:r w:rsidR="003245AF" w:rsidRPr="00924C7C">
        <w:rPr>
          <w:rFonts w:hint="eastAsia"/>
          <w:color w:val="000000" w:themeColor="text1"/>
        </w:rPr>
        <w:t>*</w:t>
      </w:r>
      <w:r w:rsidRPr="00924C7C">
        <w:rPr>
          <w:rFonts w:hint="eastAsia"/>
          <w:color w:val="000000" w:themeColor="text1"/>
        </w:rPr>
        <w:t>(基礎控除額)」の合計が２１０万円以下</w:t>
      </w:r>
    </w:p>
    <w:p w14:paraId="05C9387E" w14:textId="457FD49E" w:rsidR="00225956" w:rsidRPr="00924C7C" w:rsidRDefault="0095042A" w:rsidP="0095042A">
      <w:pPr>
        <w:jc w:val="left"/>
        <w:rPr>
          <w:color w:val="000000" w:themeColor="text1"/>
        </w:rPr>
      </w:pPr>
      <w:r w:rsidRPr="00924C7C">
        <w:rPr>
          <w:rFonts w:hint="eastAsia"/>
          <w:color w:val="000000" w:themeColor="text1"/>
        </w:rPr>
        <w:t xml:space="preserve">　</w:t>
      </w:r>
      <w:r w:rsidR="00556EC0" w:rsidRPr="00924C7C">
        <w:rPr>
          <w:rFonts w:hint="eastAsia"/>
          <w:color w:val="000000" w:themeColor="text1"/>
        </w:rPr>
        <w:t xml:space="preserve">　</w:t>
      </w:r>
      <w:r w:rsidR="003245AF" w:rsidRPr="00924C7C">
        <w:rPr>
          <w:color w:val="000000" w:themeColor="text1"/>
        </w:rPr>
        <w:t>*</w:t>
      </w:r>
      <w:r w:rsidRPr="00924C7C">
        <w:rPr>
          <w:rFonts w:hint="eastAsia"/>
          <w:color w:val="000000" w:themeColor="text1"/>
        </w:rPr>
        <w:t>前年の所得金</w:t>
      </w:r>
      <w:r w:rsidR="00BD2C53" w:rsidRPr="00924C7C">
        <w:rPr>
          <w:rFonts w:hint="eastAsia"/>
          <w:color w:val="000000" w:themeColor="text1"/>
        </w:rPr>
        <w:t>額</w:t>
      </w:r>
      <w:r w:rsidRPr="00924C7C">
        <w:rPr>
          <w:rFonts w:hint="eastAsia"/>
          <w:color w:val="000000" w:themeColor="text1"/>
        </w:rPr>
        <w:t xml:space="preserve">により控除額が異なる場合があります。　</w:t>
      </w:r>
    </w:p>
    <w:p w14:paraId="33382779" w14:textId="3AD14800" w:rsidR="00D11D5A" w:rsidRDefault="006F1B55" w:rsidP="00CA1204">
      <w:pPr>
        <w:spacing w:afterLines="50" w:after="143"/>
        <w:jc w:val="left"/>
      </w:pPr>
      <w:r>
        <w:rPr>
          <w:rFonts w:hint="eastAsia"/>
          <w:color w:val="000000" w:themeColor="text1"/>
        </w:rPr>
        <w:t>また，</w:t>
      </w:r>
      <w:r w:rsidR="00D11D5A" w:rsidRPr="00924C7C">
        <w:rPr>
          <w:rFonts w:hint="eastAsia"/>
          <w:color w:val="000000" w:themeColor="text1"/>
        </w:rPr>
        <w:t>以下の要件を満たす場合は，</w:t>
      </w:r>
      <w:r w:rsidR="00D11D5A" w:rsidRPr="00225956">
        <w:rPr>
          <w:rFonts w:hint="eastAsia"/>
          <w:color w:val="000000" w:themeColor="text1"/>
          <w:u w:color="000000" w:themeColor="text1"/>
        </w:rPr>
        <w:t>基準収入額適用により</w:t>
      </w:r>
      <w:r w:rsidR="00556EC0" w:rsidRPr="00924C7C">
        <w:rPr>
          <w:rFonts w:hint="eastAsia"/>
          <w:color w:val="000000" w:themeColor="text1"/>
        </w:rPr>
        <w:t>２割</w:t>
      </w:r>
      <w:r w:rsidR="00D11D5A" w:rsidRPr="00924C7C">
        <w:rPr>
          <w:rFonts w:hint="eastAsia"/>
          <w:color w:val="000000" w:themeColor="text1"/>
        </w:rPr>
        <w:t>負担となりま</w:t>
      </w:r>
      <w:r w:rsidR="00D11D5A">
        <w:rPr>
          <w:rFonts w:hint="eastAsia"/>
        </w:rPr>
        <w:t>す。</w:t>
      </w:r>
    </w:p>
    <w:tbl>
      <w:tblPr>
        <w:tblStyle w:val="a3"/>
        <w:tblW w:w="0" w:type="auto"/>
        <w:tblLook w:val="04A0" w:firstRow="1" w:lastRow="0" w:firstColumn="1" w:lastColumn="0" w:noHBand="0" w:noVBand="1"/>
      </w:tblPr>
      <w:tblGrid>
        <w:gridCol w:w="2547"/>
        <w:gridCol w:w="7513"/>
      </w:tblGrid>
      <w:tr w:rsidR="00D11D5A" w14:paraId="5C0AD816" w14:textId="77777777" w:rsidTr="00364BAE">
        <w:trPr>
          <w:trHeight w:val="362"/>
        </w:trPr>
        <w:tc>
          <w:tcPr>
            <w:tcW w:w="2547" w:type="dxa"/>
            <w:vAlign w:val="center"/>
          </w:tcPr>
          <w:p w14:paraId="0C4F1F3B" w14:textId="77777777" w:rsidR="00D11D5A" w:rsidRDefault="00D11D5A" w:rsidP="00B92396">
            <w:pPr>
              <w:jc w:val="center"/>
            </w:pPr>
            <w:r>
              <w:rPr>
                <w:rFonts w:hint="eastAsia"/>
              </w:rPr>
              <w:t>世帯状況</w:t>
            </w:r>
          </w:p>
        </w:tc>
        <w:tc>
          <w:tcPr>
            <w:tcW w:w="7513" w:type="dxa"/>
            <w:vAlign w:val="center"/>
          </w:tcPr>
          <w:p w14:paraId="526DDED8" w14:textId="77777777" w:rsidR="00D11D5A" w:rsidRDefault="00D11D5A" w:rsidP="00B92396">
            <w:pPr>
              <w:jc w:val="center"/>
            </w:pPr>
            <w:r>
              <w:rPr>
                <w:rFonts w:hint="eastAsia"/>
              </w:rPr>
              <w:t>要件</w:t>
            </w:r>
          </w:p>
        </w:tc>
      </w:tr>
      <w:tr w:rsidR="00B92396" w14:paraId="7D704A4F" w14:textId="77777777" w:rsidTr="00364BAE">
        <w:trPr>
          <w:trHeight w:val="417"/>
        </w:trPr>
        <w:tc>
          <w:tcPr>
            <w:tcW w:w="2547" w:type="dxa"/>
            <w:vMerge w:val="restart"/>
            <w:vAlign w:val="center"/>
          </w:tcPr>
          <w:p w14:paraId="2710B91B" w14:textId="77777777" w:rsidR="00B92396" w:rsidRDefault="00B92396" w:rsidP="00E10A5B">
            <w:pPr>
              <w:jc w:val="left"/>
            </w:pPr>
            <w:r>
              <w:rPr>
                <w:rFonts w:hint="eastAsia"/>
              </w:rPr>
              <w:t>同じ世帯に被保険者が１人の場合</w:t>
            </w:r>
          </w:p>
        </w:tc>
        <w:tc>
          <w:tcPr>
            <w:tcW w:w="7513" w:type="dxa"/>
            <w:vAlign w:val="center"/>
          </w:tcPr>
          <w:p w14:paraId="479A16FA" w14:textId="77777777" w:rsidR="00B92396" w:rsidRDefault="00B92396" w:rsidP="00D11D5A">
            <w:pPr>
              <w:jc w:val="left"/>
            </w:pPr>
            <w:r>
              <w:rPr>
                <w:rFonts w:hint="eastAsia"/>
              </w:rPr>
              <w:t>被保険者本人の収入が３８３万円未満</w:t>
            </w:r>
          </w:p>
        </w:tc>
      </w:tr>
      <w:tr w:rsidR="00B92396" w14:paraId="08D3A125" w14:textId="77777777" w:rsidTr="00364BAE">
        <w:trPr>
          <w:trHeight w:val="565"/>
        </w:trPr>
        <w:tc>
          <w:tcPr>
            <w:tcW w:w="2547" w:type="dxa"/>
            <w:vMerge/>
            <w:vAlign w:val="center"/>
          </w:tcPr>
          <w:p w14:paraId="57DFC291" w14:textId="77777777" w:rsidR="00B92396" w:rsidRDefault="00B92396" w:rsidP="00D11D5A">
            <w:pPr>
              <w:jc w:val="left"/>
            </w:pPr>
          </w:p>
        </w:tc>
        <w:tc>
          <w:tcPr>
            <w:tcW w:w="7513" w:type="dxa"/>
            <w:vAlign w:val="center"/>
          </w:tcPr>
          <w:p w14:paraId="3E3816E8" w14:textId="77777777" w:rsidR="00B92396" w:rsidRDefault="00B92396" w:rsidP="00D11D5A">
            <w:pPr>
              <w:jc w:val="left"/>
            </w:pPr>
            <w:r>
              <w:rPr>
                <w:rFonts w:hint="eastAsia"/>
              </w:rPr>
              <w:t>被保険者本人の収入が３８３万円以上であるが，同じ世帯にいる７０歳～７４歳の方との収入の合計が５２０万円未満</w:t>
            </w:r>
          </w:p>
        </w:tc>
      </w:tr>
      <w:tr w:rsidR="00D11D5A" w14:paraId="52CD7DCA" w14:textId="77777777" w:rsidTr="00364BAE">
        <w:trPr>
          <w:trHeight w:val="545"/>
        </w:trPr>
        <w:tc>
          <w:tcPr>
            <w:tcW w:w="2547" w:type="dxa"/>
            <w:vAlign w:val="center"/>
          </w:tcPr>
          <w:p w14:paraId="39D9BA45" w14:textId="77777777" w:rsidR="00D11D5A" w:rsidRDefault="00D11D5A" w:rsidP="00D11D5A">
            <w:pPr>
              <w:jc w:val="left"/>
            </w:pPr>
            <w:r>
              <w:rPr>
                <w:rFonts w:hint="eastAsia"/>
              </w:rPr>
              <w:t>同じ世帯に被保険者が２人以上いる場合</w:t>
            </w:r>
          </w:p>
        </w:tc>
        <w:tc>
          <w:tcPr>
            <w:tcW w:w="7513" w:type="dxa"/>
            <w:vAlign w:val="center"/>
          </w:tcPr>
          <w:p w14:paraId="70CBBAE3" w14:textId="77777777" w:rsidR="00D11D5A" w:rsidRDefault="00B92396" w:rsidP="00D11D5A">
            <w:pPr>
              <w:jc w:val="left"/>
            </w:pPr>
            <w:r>
              <w:rPr>
                <w:rFonts w:hint="eastAsia"/>
              </w:rPr>
              <w:t>被保険者の収入の合計が５２０万円未満</w:t>
            </w:r>
          </w:p>
        </w:tc>
      </w:tr>
    </w:tbl>
    <w:p w14:paraId="6C262B83" w14:textId="754705E5" w:rsidR="00151937" w:rsidRDefault="00151937" w:rsidP="00735CFF">
      <w:pPr>
        <w:spacing w:line="160" w:lineRule="exact"/>
        <w:jc w:val="left"/>
      </w:pPr>
    </w:p>
    <w:p w14:paraId="401B7D4E" w14:textId="6884D803" w:rsidR="00B92396" w:rsidRPr="00B92396" w:rsidRDefault="00FA5940" w:rsidP="00364BAE">
      <w:pPr>
        <w:jc w:val="left"/>
      </w:pPr>
      <w:r w:rsidRPr="004A708E">
        <w:rPr>
          <w:rFonts w:hint="eastAsia"/>
          <w:b/>
          <w:noProof/>
          <w:sz w:val="28"/>
        </w:rPr>
        <w:drawing>
          <wp:anchor distT="0" distB="0" distL="114300" distR="114300" simplePos="0" relativeHeight="251645440" behindDoc="0" locked="0" layoutInCell="1" allowOverlap="1" wp14:anchorId="08D3AF76" wp14:editId="6E57559A">
            <wp:simplePos x="0" y="0"/>
            <wp:positionH relativeFrom="column">
              <wp:posOffset>-285750</wp:posOffset>
            </wp:positionH>
            <wp:positionV relativeFrom="paragraph">
              <wp:posOffset>194310</wp:posOffset>
            </wp:positionV>
            <wp:extent cx="7088505" cy="2095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8">
                      <a:duotone>
                        <a:prstClr val="black"/>
                        <a:schemeClr val="accent6">
                          <a:tint val="45000"/>
                          <a:satMod val="400000"/>
                        </a:schemeClr>
                      </a:duotone>
                      <a:extLst>
                        <a:ext uri="{BEBA8EAE-BF5A-486C-A8C5-ECC9F3942E4B}">
                          <a14:imgProps xmlns:a14="http://schemas.microsoft.com/office/drawing/2010/main">
                            <a14:imgLayer r:embed="rId9">
                              <a14:imgEffect>
                                <a14:colorTemperature colorTemp="112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sidR="005C28A9">
        <w:rPr>
          <w:rFonts w:hint="eastAsia"/>
          <w:b/>
          <w:sz w:val="28"/>
        </w:rPr>
        <w:t>２</w:t>
      </w:r>
      <w:r w:rsidR="002F4E5F">
        <w:rPr>
          <w:rFonts w:hint="eastAsia"/>
          <w:b/>
          <w:sz w:val="28"/>
        </w:rPr>
        <w:t xml:space="preserve">　</w:t>
      </w:r>
      <w:r w:rsidR="00CB0DFD">
        <w:rPr>
          <w:rFonts w:hint="eastAsia"/>
          <w:b/>
          <w:sz w:val="28"/>
        </w:rPr>
        <w:t>医療費が高額になったとき</w:t>
      </w:r>
      <w:r w:rsidR="00B92396">
        <w:rPr>
          <w:rFonts w:hint="eastAsia"/>
        </w:rPr>
        <w:t xml:space="preserve">　</w:t>
      </w:r>
      <w:r w:rsidR="00CB0DFD">
        <w:rPr>
          <w:rFonts w:hint="eastAsia"/>
        </w:rPr>
        <w:t>■高額療養費</w:t>
      </w:r>
    </w:p>
    <w:p w14:paraId="7E919186" w14:textId="58941643" w:rsidR="00BB5DFB" w:rsidRDefault="00CA1204" w:rsidP="00BB5DFB">
      <w:pPr>
        <w:jc w:val="left"/>
      </w:pPr>
      <w:r>
        <w:rPr>
          <w:rFonts w:hint="eastAsia"/>
        </w:rPr>
        <w:t xml:space="preserve">　１</w:t>
      </w:r>
      <w:r w:rsidR="009B6917">
        <w:rPr>
          <w:rFonts w:hint="eastAsia"/>
        </w:rPr>
        <w:t>か月</w:t>
      </w:r>
      <w:r>
        <w:rPr>
          <w:rFonts w:hint="eastAsia"/>
        </w:rPr>
        <w:t>の医療費の自己負担額の合計が，表</w:t>
      </w:r>
      <w:r w:rsidR="00F03D15">
        <w:rPr>
          <w:rFonts w:hint="eastAsia"/>
        </w:rPr>
        <w:t>②</w:t>
      </w:r>
      <w:r>
        <w:rPr>
          <w:rFonts w:hint="eastAsia"/>
        </w:rPr>
        <w:t>の自己負担限度額を超えた場合には，超えた分が高額療養費として後から支給されます。</w:t>
      </w:r>
    </w:p>
    <w:p w14:paraId="54380064" w14:textId="1126A86F" w:rsidR="00CD1D45" w:rsidRPr="00CD1D45" w:rsidRDefault="00572834" w:rsidP="00BB5DFB">
      <w:pPr>
        <w:jc w:val="left"/>
        <w:rPr>
          <w:sz w:val="18"/>
        </w:rPr>
      </w:pPr>
      <w:r>
        <w:rPr>
          <w:rFonts w:hint="eastAsia"/>
        </w:rPr>
        <w:t>表</w:t>
      </w:r>
      <w:r w:rsidR="00402B9A">
        <w:rPr>
          <w:rFonts w:hint="eastAsia"/>
        </w:rPr>
        <w:t>②</w:t>
      </w:r>
      <w:r w:rsidR="00CA1204">
        <w:rPr>
          <w:rFonts w:hint="eastAsia"/>
        </w:rPr>
        <w:t xml:space="preserve">　１</w:t>
      </w:r>
      <w:r w:rsidR="009B6917">
        <w:rPr>
          <w:rFonts w:hint="eastAsia"/>
        </w:rPr>
        <w:t>か月</w:t>
      </w:r>
      <w:r w:rsidR="00CA1204">
        <w:rPr>
          <w:rFonts w:hint="eastAsia"/>
        </w:rPr>
        <w:t>の自己負担限度額</w:t>
      </w:r>
      <w:r>
        <w:rPr>
          <w:rFonts w:hint="eastAsia"/>
        </w:rPr>
        <w:t xml:space="preserve">　</w:t>
      </w:r>
      <w:r>
        <w:rPr>
          <w:rFonts w:hint="eastAsia"/>
          <w:sz w:val="18"/>
        </w:rPr>
        <w:t>※</w:t>
      </w:r>
      <w:r w:rsidRPr="00572834">
        <w:rPr>
          <w:rFonts w:hint="eastAsia"/>
          <w:sz w:val="18"/>
        </w:rPr>
        <w:t>保険</w:t>
      </w:r>
      <w:r w:rsidR="00CB0DFD">
        <w:rPr>
          <w:rFonts w:hint="eastAsia"/>
          <w:sz w:val="18"/>
        </w:rPr>
        <w:t>適用</w:t>
      </w:r>
      <w:r w:rsidRPr="00572834">
        <w:rPr>
          <w:rFonts w:hint="eastAsia"/>
          <w:sz w:val="18"/>
        </w:rPr>
        <w:t>外の治療や入院時の食費などは対象となりません</w:t>
      </w:r>
    </w:p>
    <w:tbl>
      <w:tblPr>
        <w:tblStyle w:val="a3"/>
        <w:tblW w:w="0" w:type="auto"/>
        <w:jc w:val="center"/>
        <w:tblLook w:val="04A0" w:firstRow="1" w:lastRow="0" w:firstColumn="1" w:lastColumn="0" w:noHBand="0" w:noVBand="1"/>
      </w:tblPr>
      <w:tblGrid>
        <w:gridCol w:w="686"/>
        <w:gridCol w:w="2144"/>
        <w:gridCol w:w="1418"/>
        <w:gridCol w:w="1984"/>
        <w:gridCol w:w="3962"/>
      </w:tblGrid>
      <w:tr w:rsidR="00864C4C" w14:paraId="57C142E5" w14:textId="77777777" w:rsidTr="00FA6AC0">
        <w:trPr>
          <w:trHeight w:val="401"/>
          <w:jc w:val="center"/>
        </w:trPr>
        <w:tc>
          <w:tcPr>
            <w:tcW w:w="2830" w:type="dxa"/>
            <w:gridSpan w:val="2"/>
            <w:vAlign w:val="center"/>
          </w:tcPr>
          <w:p w14:paraId="367CD03D" w14:textId="77777777" w:rsidR="00864C4C" w:rsidRDefault="00864C4C" w:rsidP="00627EBD">
            <w:pPr>
              <w:spacing w:line="300" w:lineRule="exact"/>
              <w:jc w:val="center"/>
            </w:pPr>
            <w:bookmarkStart w:id="0" w:name="_Hlk66886522"/>
            <w:r>
              <w:rPr>
                <w:rFonts w:hint="eastAsia"/>
              </w:rPr>
              <w:t>区　分</w:t>
            </w:r>
          </w:p>
        </w:tc>
        <w:tc>
          <w:tcPr>
            <w:tcW w:w="1418" w:type="dxa"/>
            <w:vAlign w:val="center"/>
          </w:tcPr>
          <w:p w14:paraId="6A60BCEE" w14:textId="36C8B149" w:rsidR="00864C4C" w:rsidRDefault="00864C4C" w:rsidP="00627EBD">
            <w:pPr>
              <w:spacing w:line="300" w:lineRule="exact"/>
              <w:jc w:val="center"/>
            </w:pPr>
            <w:r>
              <w:rPr>
                <w:rFonts w:hint="eastAsia"/>
              </w:rPr>
              <w:t>負担割合</w:t>
            </w:r>
          </w:p>
        </w:tc>
        <w:tc>
          <w:tcPr>
            <w:tcW w:w="1984" w:type="dxa"/>
            <w:vAlign w:val="center"/>
          </w:tcPr>
          <w:p w14:paraId="16914960" w14:textId="215C3B6E" w:rsidR="00864C4C" w:rsidRDefault="00864C4C" w:rsidP="00627EBD">
            <w:pPr>
              <w:spacing w:line="300" w:lineRule="exact"/>
              <w:jc w:val="center"/>
            </w:pPr>
            <w:r>
              <w:rPr>
                <w:rFonts w:hint="eastAsia"/>
              </w:rPr>
              <w:t>外来</w:t>
            </w:r>
          </w:p>
          <w:p w14:paraId="300F70CA" w14:textId="5EB8ABC2" w:rsidR="00864C4C" w:rsidRDefault="00864C4C" w:rsidP="00627EBD">
            <w:pPr>
              <w:spacing w:line="300" w:lineRule="exact"/>
              <w:jc w:val="center"/>
            </w:pPr>
            <w:r>
              <w:rPr>
                <w:rFonts w:hint="eastAsia"/>
              </w:rPr>
              <w:t>(個人ごと)</w:t>
            </w:r>
          </w:p>
        </w:tc>
        <w:tc>
          <w:tcPr>
            <w:tcW w:w="3962" w:type="dxa"/>
            <w:vAlign w:val="center"/>
          </w:tcPr>
          <w:p w14:paraId="45F23266" w14:textId="77777777" w:rsidR="00864C4C" w:rsidRDefault="00864C4C" w:rsidP="00627EBD">
            <w:pPr>
              <w:spacing w:line="300" w:lineRule="exact"/>
              <w:jc w:val="center"/>
            </w:pPr>
            <w:r>
              <w:rPr>
                <w:rFonts w:hint="eastAsia"/>
              </w:rPr>
              <w:t>外来＋入院</w:t>
            </w:r>
          </w:p>
          <w:p w14:paraId="527E70FC" w14:textId="77845DAD" w:rsidR="00864C4C" w:rsidRDefault="00864C4C" w:rsidP="00627EBD">
            <w:pPr>
              <w:spacing w:line="300" w:lineRule="exact"/>
              <w:jc w:val="center"/>
            </w:pPr>
            <w:r>
              <w:rPr>
                <w:rFonts w:hint="eastAsia"/>
              </w:rPr>
              <w:t>(世帯ごと)</w:t>
            </w:r>
          </w:p>
        </w:tc>
      </w:tr>
      <w:tr w:rsidR="00864C4C" w:rsidRPr="00E5694F" w14:paraId="686BAC17" w14:textId="77777777" w:rsidTr="00FA6AC0">
        <w:trPr>
          <w:trHeight w:val="495"/>
          <w:jc w:val="center"/>
        </w:trPr>
        <w:tc>
          <w:tcPr>
            <w:tcW w:w="686" w:type="dxa"/>
            <w:vMerge w:val="restart"/>
            <w:textDirection w:val="tbRlV"/>
            <w:vAlign w:val="center"/>
          </w:tcPr>
          <w:p w14:paraId="69FDB33D" w14:textId="77777777" w:rsidR="00864C4C" w:rsidRDefault="00864C4C" w:rsidP="00627EBD">
            <w:pPr>
              <w:spacing w:line="300" w:lineRule="exact"/>
              <w:ind w:left="113" w:right="113"/>
              <w:jc w:val="center"/>
            </w:pPr>
            <w:r w:rsidRPr="005B04CA">
              <w:rPr>
                <w:rFonts w:hint="eastAsia"/>
              </w:rPr>
              <w:t>現役並み所得者</w:t>
            </w:r>
          </w:p>
        </w:tc>
        <w:tc>
          <w:tcPr>
            <w:tcW w:w="2144" w:type="dxa"/>
            <w:vAlign w:val="center"/>
          </w:tcPr>
          <w:p w14:paraId="44D22691" w14:textId="77777777" w:rsidR="00864C4C" w:rsidRDefault="00864C4C" w:rsidP="00627EBD">
            <w:pPr>
              <w:spacing w:line="300" w:lineRule="exact"/>
              <w:jc w:val="center"/>
            </w:pPr>
            <w:r>
              <w:rPr>
                <w:rFonts w:hint="eastAsia"/>
              </w:rPr>
              <w:t>現役Ⅲ</w:t>
            </w:r>
          </w:p>
        </w:tc>
        <w:tc>
          <w:tcPr>
            <w:tcW w:w="1418" w:type="dxa"/>
            <w:vMerge w:val="restart"/>
            <w:vAlign w:val="center"/>
          </w:tcPr>
          <w:p w14:paraId="682BFC4F" w14:textId="407A0863" w:rsidR="00864C4C" w:rsidRDefault="00864C4C" w:rsidP="00627EBD">
            <w:pPr>
              <w:spacing w:line="300" w:lineRule="exact"/>
              <w:jc w:val="center"/>
            </w:pPr>
            <w:r>
              <w:rPr>
                <w:rFonts w:hint="eastAsia"/>
              </w:rPr>
              <w:t>３割</w:t>
            </w:r>
          </w:p>
        </w:tc>
        <w:tc>
          <w:tcPr>
            <w:tcW w:w="5946" w:type="dxa"/>
            <w:gridSpan w:val="2"/>
            <w:vAlign w:val="center"/>
          </w:tcPr>
          <w:p w14:paraId="26BBAF71" w14:textId="1C3CEBBA" w:rsidR="00864C4C" w:rsidRDefault="00864C4C" w:rsidP="00627EBD">
            <w:pPr>
              <w:spacing w:line="300" w:lineRule="exact"/>
              <w:jc w:val="center"/>
            </w:pPr>
            <w:r>
              <w:t>252,600</w:t>
            </w:r>
            <w:r>
              <w:rPr>
                <w:rFonts w:hint="eastAsia"/>
              </w:rPr>
              <w:t>円＋(医療費－842,000円)×1％</w:t>
            </w:r>
          </w:p>
          <w:p w14:paraId="09464903" w14:textId="56075357" w:rsidR="00864C4C" w:rsidRDefault="00864C4C" w:rsidP="00627EBD">
            <w:pPr>
              <w:spacing w:line="300" w:lineRule="exact"/>
              <w:jc w:val="center"/>
            </w:pPr>
            <w:r>
              <w:rPr>
                <w:rFonts w:hint="eastAsia"/>
              </w:rPr>
              <w:t>【</w:t>
            </w:r>
            <w:r>
              <w:t>140,100</w:t>
            </w:r>
            <w:r>
              <w:rPr>
                <w:rFonts w:hint="eastAsia"/>
              </w:rPr>
              <w:t>円】 *</w:t>
            </w:r>
            <w:r>
              <w:t>1</w:t>
            </w:r>
          </w:p>
        </w:tc>
      </w:tr>
      <w:tr w:rsidR="00864C4C" w14:paraId="33A4B9C3" w14:textId="77777777" w:rsidTr="00FA6AC0">
        <w:trPr>
          <w:trHeight w:val="461"/>
          <w:jc w:val="center"/>
        </w:trPr>
        <w:tc>
          <w:tcPr>
            <w:tcW w:w="686" w:type="dxa"/>
            <w:vMerge/>
          </w:tcPr>
          <w:p w14:paraId="05B5CA72" w14:textId="77777777" w:rsidR="00864C4C" w:rsidRDefault="00864C4C" w:rsidP="00627EBD">
            <w:pPr>
              <w:spacing w:line="300" w:lineRule="exact"/>
              <w:jc w:val="center"/>
            </w:pPr>
          </w:p>
        </w:tc>
        <w:tc>
          <w:tcPr>
            <w:tcW w:w="2144" w:type="dxa"/>
            <w:vAlign w:val="center"/>
          </w:tcPr>
          <w:p w14:paraId="2A2433F5" w14:textId="77777777" w:rsidR="00864C4C" w:rsidRDefault="00864C4C" w:rsidP="00627EBD">
            <w:pPr>
              <w:spacing w:line="300" w:lineRule="exact"/>
              <w:jc w:val="center"/>
            </w:pPr>
            <w:r>
              <w:rPr>
                <w:rFonts w:hint="eastAsia"/>
              </w:rPr>
              <w:t>現役Ⅱ</w:t>
            </w:r>
          </w:p>
        </w:tc>
        <w:tc>
          <w:tcPr>
            <w:tcW w:w="1418" w:type="dxa"/>
            <w:vMerge/>
          </w:tcPr>
          <w:p w14:paraId="68AB1F50" w14:textId="77777777" w:rsidR="00864C4C" w:rsidRDefault="00864C4C" w:rsidP="00627EBD">
            <w:pPr>
              <w:spacing w:line="300" w:lineRule="exact"/>
              <w:jc w:val="center"/>
            </w:pPr>
          </w:p>
        </w:tc>
        <w:tc>
          <w:tcPr>
            <w:tcW w:w="5946" w:type="dxa"/>
            <w:gridSpan w:val="2"/>
            <w:vAlign w:val="center"/>
          </w:tcPr>
          <w:p w14:paraId="03621A98" w14:textId="7A7B564F" w:rsidR="00864C4C" w:rsidRDefault="00864C4C" w:rsidP="00627EBD">
            <w:pPr>
              <w:spacing w:line="300" w:lineRule="exact"/>
              <w:jc w:val="center"/>
            </w:pPr>
            <w:r>
              <w:t>167,400</w:t>
            </w:r>
            <w:r>
              <w:rPr>
                <w:rFonts w:hint="eastAsia"/>
              </w:rPr>
              <w:t>円＋(医療費－558,000円)×1％</w:t>
            </w:r>
          </w:p>
          <w:p w14:paraId="65A2DA7C" w14:textId="2DDC7677" w:rsidR="00864C4C" w:rsidRDefault="00864C4C" w:rsidP="00627EBD">
            <w:pPr>
              <w:spacing w:line="300" w:lineRule="exact"/>
              <w:jc w:val="center"/>
            </w:pPr>
            <w:r>
              <w:rPr>
                <w:rFonts w:hint="eastAsia"/>
              </w:rPr>
              <w:t>【93</w:t>
            </w:r>
            <w:r>
              <w:t>,</w:t>
            </w:r>
            <w:r>
              <w:rPr>
                <w:rFonts w:hint="eastAsia"/>
              </w:rPr>
              <w:t>0</w:t>
            </w:r>
            <w:r>
              <w:t>00</w:t>
            </w:r>
            <w:r>
              <w:rPr>
                <w:rFonts w:hint="eastAsia"/>
              </w:rPr>
              <w:t>円】 *</w:t>
            </w:r>
            <w:r>
              <w:t>1</w:t>
            </w:r>
          </w:p>
        </w:tc>
      </w:tr>
      <w:tr w:rsidR="00864C4C" w14:paraId="7734F955" w14:textId="77777777" w:rsidTr="00FA6AC0">
        <w:trPr>
          <w:trHeight w:val="556"/>
          <w:jc w:val="center"/>
        </w:trPr>
        <w:tc>
          <w:tcPr>
            <w:tcW w:w="686" w:type="dxa"/>
            <w:vMerge/>
          </w:tcPr>
          <w:p w14:paraId="51774B33" w14:textId="77777777" w:rsidR="00864C4C" w:rsidRDefault="00864C4C" w:rsidP="00627EBD">
            <w:pPr>
              <w:spacing w:line="300" w:lineRule="exact"/>
              <w:jc w:val="center"/>
            </w:pPr>
          </w:p>
        </w:tc>
        <w:tc>
          <w:tcPr>
            <w:tcW w:w="2144" w:type="dxa"/>
            <w:vAlign w:val="center"/>
          </w:tcPr>
          <w:p w14:paraId="688CC9CD" w14:textId="77777777" w:rsidR="00864C4C" w:rsidRDefault="00864C4C" w:rsidP="00627EBD">
            <w:pPr>
              <w:spacing w:line="300" w:lineRule="exact"/>
              <w:jc w:val="center"/>
            </w:pPr>
            <w:r>
              <w:rPr>
                <w:rFonts w:hint="eastAsia"/>
              </w:rPr>
              <w:t>現役Ⅰ</w:t>
            </w:r>
          </w:p>
        </w:tc>
        <w:tc>
          <w:tcPr>
            <w:tcW w:w="1418" w:type="dxa"/>
            <w:vMerge/>
          </w:tcPr>
          <w:p w14:paraId="4E30BFCA" w14:textId="77777777" w:rsidR="00864C4C" w:rsidRDefault="00864C4C" w:rsidP="00627EBD">
            <w:pPr>
              <w:spacing w:line="300" w:lineRule="exact"/>
              <w:jc w:val="center"/>
            </w:pPr>
          </w:p>
        </w:tc>
        <w:tc>
          <w:tcPr>
            <w:tcW w:w="5946" w:type="dxa"/>
            <w:gridSpan w:val="2"/>
            <w:vAlign w:val="center"/>
          </w:tcPr>
          <w:p w14:paraId="74D4602B" w14:textId="07DD41C4" w:rsidR="00864C4C" w:rsidRDefault="00864C4C" w:rsidP="00627EBD">
            <w:pPr>
              <w:spacing w:line="300" w:lineRule="exact"/>
              <w:jc w:val="center"/>
            </w:pPr>
            <w:r>
              <w:t>80,100</w:t>
            </w:r>
            <w:r>
              <w:rPr>
                <w:rFonts w:hint="eastAsia"/>
              </w:rPr>
              <w:t>円＋(医療費－267,</w:t>
            </w:r>
            <w:r>
              <w:t>0</w:t>
            </w:r>
            <w:r>
              <w:rPr>
                <w:rFonts w:hint="eastAsia"/>
              </w:rPr>
              <w:t>00円)×1％</w:t>
            </w:r>
          </w:p>
          <w:p w14:paraId="127A41A4" w14:textId="4FA85CC4" w:rsidR="00864C4C" w:rsidRDefault="00864C4C" w:rsidP="00627EBD">
            <w:pPr>
              <w:spacing w:line="300" w:lineRule="exact"/>
              <w:jc w:val="center"/>
            </w:pPr>
            <w:r>
              <w:rPr>
                <w:rFonts w:hint="eastAsia"/>
              </w:rPr>
              <w:t>【44</w:t>
            </w:r>
            <w:r>
              <w:t>,400</w:t>
            </w:r>
            <w:r>
              <w:rPr>
                <w:rFonts w:hint="eastAsia"/>
              </w:rPr>
              <w:t>円】 *</w:t>
            </w:r>
            <w:r>
              <w:t>1</w:t>
            </w:r>
          </w:p>
        </w:tc>
      </w:tr>
      <w:tr w:rsidR="00924C7C" w:rsidRPr="00924C7C" w14:paraId="7ED34FFD" w14:textId="77777777" w:rsidTr="00FA6AC0">
        <w:trPr>
          <w:trHeight w:val="366"/>
          <w:jc w:val="center"/>
        </w:trPr>
        <w:tc>
          <w:tcPr>
            <w:tcW w:w="2830" w:type="dxa"/>
            <w:gridSpan w:val="2"/>
            <w:vAlign w:val="center"/>
          </w:tcPr>
          <w:p w14:paraId="464E1A07" w14:textId="3ACB845B" w:rsidR="00864C4C" w:rsidRPr="00924C7C" w:rsidRDefault="00864C4C" w:rsidP="00FA6AC0">
            <w:pPr>
              <w:spacing w:line="300" w:lineRule="exact"/>
              <w:jc w:val="left"/>
              <w:rPr>
                <w:color w:val="000000" w:themeColor="text1"/>
              </w:rPr>
            </w:pPr>
            <w:r w:rsidRPr="00924C7C">
              <w:rPr>
                <w:rFonts w:hint="eastAsia"/>
                <w:color w:val="000000" w:themeColor="text1"/>
              </w:rPr>
              <w:t>一定以上所得者</w:t>
            </w:r>
            <w:r w:rsidR="00FA6AC0">
              <w:rPr>
                <w:rFonts w:hint="eastAsia"/>
                <w:color w:val="000000" w:themeColor="text1"/>
              </w:rPr>
              <w:t xml:space="preserve">　一般Ⅱ</w:t>
            </w:r>
          </w:p>
        </w:tc>
        <w:tc>
          <w:tcPr>
            <w:tcW w:w="1418" w:type="dxa"/>
            <w:vAlign w:val="center"/>
          </w:tcPr>
          <w:p w14:paraId="41B6E0FC" w14:textId="1E81452C" w:rsidR="00864C4C" w:rsidRPr="00924C7C" w:rsidRDefault="00864C4C" w:rsidP="00627EBD">
            <w:pPr>
              <w:spacing w:line="300" w:lineRule="exact"/>
              <w:jc w:val="center"/>
              <w:rPr>
                <w:color w:val="000000" w:themeColor="text1"/>
              </w:rPr>
            </w:pPr>
            <w:r w:rsidRPr="00924C7C">
              <w:rPr>
                <w:rFonts w:hint="eastAsia"/>
                <w:color w:val="000000" w:themeColor="text1"/>
              </w:rPr>
              <w:t>２割</w:t>
            </w:r>
          </w:p>
        </w:tc>
        <w:tc>
          <w:tcPr>
            <w:tcW w:w="1984" w:type="dxa"/>
            <w:vMerge w:val="restart"/>
            <w:vAlign w:val="center"/>
          </w:tcPr>
          <w:p w14:paraId="785C37CC" w14:textId="3F3A7C14" w:rsidR="00864C4C" w:rsidRPr="00924C7C" w:rsidRDefault="00864C4C" w:rsidP="00627EBD">
            <w:pPr>
              <w:spacing w:line="300" w:lineRule="exact"/>
              <w:jc w:val="center"/>
              <w:rPr>
                <w:color w:val="000000" w:themeColor="text1"/>
              </w:rPr>
            </w:pPr>
            <w:r w:rsidRPr="00924C7C">
              <w:rPr>
                <w:rFonts w:hint="eastAsia"/>
                <w:color w:val="000000" w:themeColor="text1"/>
              </w:rPr>
              <w:t>18,000円 *</w:t>
            </w:r>
            <w:r w:rsidRPr="00924C7C">
              <w:rPr>
                <w:color w:val="000000" w:themeColor="text1"/>
              </w:rPr>
              <w:t>2</w:t>
            </w:r>
          </w:p>
        </w:tc>
        <w:tc>
          <w:tcPr>
            <w:tcW w:w="3962" w:type="dxa"/>
            <w:vMerge w:val="restart"/>
            <w:vAlign w:val="center"/>
          </w:tcPr>
          <w:p w14:paraId="04D58838" w14:textId="77777777" w:rsidR="00864C4C" w:rsidRPr="00924C7C" w:rsidRDefault="00864C4C" w:rsidP="00627EBD">
            <w:pPr>
              <w:spacing w:line="300" w:lineRule="exact"/>
              <w:jc w:val="center"/>
              <w:rPr>
                <w:color w:val="000000" w:themeColor="text1"/>
              </w:rPr>
            </w:pPr>
            <w:r w:rsidRPr="00924C7C">
              <w:rPr>
                <w:color w:val="000000" w:themeColor="text1"/>
              </w:rPr>
              <w:t>57,600</w:t>
            </w:r>
            <w:r w:rsidRPr="00924C7C">
              <w:rPr>
                <w:rFonts w:hint="eastAsia"/>
                <w:color w:val="000000" w:themeColor="text1"/>
              </w:rPr>
              <w:t>円</w:t>
            </w:r>
          </w:p>
          <w:p w14:paraId="0ED7909B" w14:textId="3A225B38" w:rsidR="00864C4C" w:rsidRPr="00924C7C" w:rsidRDefault="00864C4C" w:rsidP="00627EBD">
            <w:pPr>
              <w:spacing w:line="300" w:lineRule="exact"/>
              <w:jc w:val="center"/>
              <w:rPr>
                <w:color w:val="000000" w:themeColor="text1"/>
              </w:rPr>
            </w:pPr>
            <w:r w:rsidRPr="00924C7C">
              <w:rPr>
                <w:rFonts w:hint="eastAsia"/>
                <w:color w:val="000000" w:themeColor="text1"/>
              </w:rPr>
              <w:t>【</w:t>
            </w:r>
            <w:r w:rsidRPr="00924C7C">
              <w:rPr>
                <w:color w:val="000000" w:themeColor="text1"/>
              </w:rPr>
              <w:t>44,400</w:t>
            </w:r>
            <w:r w:rsidRPr="00924C7C">
              <w:rPr>
                <w:rFonts w:hint="eastAsia"/>
                <w:color w:val="000000" w:themeColor="text1"/>
              </w:rPr>
              <w:t>円】</w:t>
            </w:r>
            <w:r w:rsidRPr="00924C7C">
              <w:rPr>
                <w:color w:val="000000" w:themeColor="text1"/>
              </w:rPr>
              <w:t xml:space="preserve"> *1</w:t>
            </w:r>
          </w:p>
        </w:tc>
      </w:tr>
      <w:tr w:rsidR="00924C7C" w:rsidRPr="00924C7C" w14:paraId="6908DE0D" w14:textId="77777777" w:rsidTr="00FA6AC0">
        <w:trPr>
          <w:trHeight w:val="271"/>
          <w:jc w:val="center"/>
        </w:trPr>
        <w:tc>
          <w:tcPr>
            <w:tcW w:w="2830" w:type="dxa"/>
            <w:gridSpan w:val="2"/>
            <w:vAlign w:val="center"/>
          </w:tcPr>
          <w:p w14:paraId="6BB60E30" w14:textId="1BEFA737" w:rsidR="00864C4C" w:rsidRPr="00924C7C" w:rsidRDefault="00864C4C" w:rsidP="00FA6AC0">
            <w:pPr>
              <w:spacing w:line="300" w:lineRule="exact"/>
              <w:rPr>
                <w:color w:val="000000" w:themeColor="text1"/>
              </w:rPr>
            </w:pPr>
            <w:r w:rsidRPr="00924C7C">
              <w:rPr>
                <w:rFonts w:hint="eastAsia"/>
                <w:color w:val="000000" w:themeColor="text1"/>
              </w:rPr>
              <w:t>一般</w:t>
            </w:r>
            <w:r w:rsidR="00FA6AC0">
              <w:rPr>
                <w:rFonts w:hint="eastAsia"/>
                <w:color w:val="000000" w:themeColor="text1"/>
              </w:rPr>
              <w:t xml:space="preserve">　一般Ⅰ</w:t>
            </w:r>
          </w:p>
        </w:tc>
        <w:tc>
          <w:tcPr>
            <w:tcW w:w="1418" w:type="dxa"/>
            <w:vMerge w:val="restart"/>
            <w:vAlign w:val="center"/>
          </w:tcPr>
          <w:p w14:paraId="3A979E16" w14:textId="76D8C8BC" w:rsidR="00864C4C" w:rsidRPr="00924C7C" w:rsidRDefault="00864C4C" w:rsidP="00627EBD">
            <w:pPr>
              <w:spacing w:line="300" w:lineRule="exact"/>
              <w:jc w:val="center"/>
              <w:rPr>
                <w:color w:val="000000" w:themeColor="text1"/>
              </w:rPr>
            </w:pPr>
            <w:r w:rsidRPr="00924C7C">
              <w:rPr>
                <w:rFonts w:hint="eastAsia"/>
                <w:color w:val="000000" w:themeColor="text1"/>
              </w:rPr>
              <w:t>１割</w:t>
            </w:r>
          </w:p>
        </w:tc>
        <w:tc>
          <w:tcPr>
            <w:tcW w:w="1984" w:type="dxa"/>
            <w:vMerge/>
            <w:vAlign w:val="center"/>
          </w:tcPr>
          <w:p w14:paraId="424B47DD" w14:textId="1FE1F598" w:rsidR="00864C4C" w:rsidRPr="00924C7C" w:rsidRDefault="00864C4C" w:rsidP="00627EBD">
            <w:pPr>
              <w:spacing w:line="300" w:lineRule="exact"/>
              <w:jc w:val="center"/>
              <w:rPr>
                <w:color w:val="000000" w:themeColor="text1"/>
              </w:rPr>
            </w:pPr>
          </w:p>
        </w:tc>
        <w:tc>
          <w:tcPr>
            <w:tcW w:w="3962" w:type="dxa"/>
            <w:vMerge/>
            <w:vAlign w:val="center"/>
          </w:tcPr>
          <w:p w14:paraId="5D10D003" w14:textId="271015CF" w:rsidR="00864C4C" w:rsidRPr="00924C7C" w:rsidRDefault="00864C4C" w:rsidP="00627EBD">
            <w:pPr>
              <w:spacing w:line="300" w:lineRule="exact"/>
              <w:jc w:val="center"/>
              <w:rPr>
                <w:color w:val="000000" w:themeColor="text1"/>
              </w:rPr>
            </w:pPr>
          </w:p>
        </w:tc>
      </w:tr>
      <w:tr w:rsidR="00924C7C" w:rsidRPr="00924C7C" w14:paraId="1C089C45" w14:textId="77777777" w:rsidTr="00FA6AC0">
        <w:trPr>
          <w:trHeight w:val="490"/>
          <w:jc w:val="center"/>
        </w:trPr>
        <w:tc>
          <w:tcPr>
            <w:tcW w:w="686" w:type="dxa"/>
            <w:vMerge w:val="restart"/>
          </w:tcPr>
          <w:p w14:paraId="0BB09A45" w14:textId="77777777" w:rsidR="00864C4C" w:rsidRPr="00924C7C" w:rsidRDefault="00864C4C" w:rsidP="00627EBD">
            <w:pPr>
              <w:spacing w:line="300" w:lineRule="exact"/>
              <w:rPr>
                <w:color w:val="000000" w:themeColor="text1"/>
              </w:rPr>
            </w:pPr>
            <w:r w:rsidRPr="00924C7C">
              <w:rPr>
                <w:rFonts w:hint="eastAsia"/>
                <w:color w:val="000000" w:themeColor="text1"/>
              </w:rPr>
              <w:t>世非</w:t>
            </w:r>
          </w:p>
          <w:p w14:paraId="111AF833" w14:textId="77777777" w:rsidR="00864C4C" w:rsidRPr="00924C7C" w:rsidRDefault="00864C4C" w:rsidP="00627EBD">
            <w:pPr>
              <w:spacing w:line="300" w:lineRule="exact"/>
              <w:rPr>
                <w:color w:val="000000" w:themeColor="text1"/>
              </w:rPr>
            </w:pPr>
            <w:r w:rsidRPr="00924C7C">
              <w:rPr>
                <w:rFonts w:hint="eastAsia"/>
                <w:color w:val="000000" w:themeColor="text1"/>
              </w:rPr>
              <w:t>帯課</w:t>
            </w:r>
          </w:p>
          <w:p w14:paraId="52B079AB" w14:textId="77777777" w:rsidR="00864C4C" w:rsidRPr="00924C7C" w:rsidRDefault="00864C4C" w:rsidP="00627EBD">
            <w:pPr>
              <w:spacing w:line="300" w:lineRule="exact"/>
              <w:rPr>
                <w:color w:val="000000" w:themeColor="text1"/>
              </w:rPr>
            </w:pPr>
            <w:r w:rsidRPr="00924C7C">
              <w:rPr>
                <w:rFonts w:hint="eastAsia"/>
                <w:color w:val="000000" w:themeColor="text1"/>
              </w:rPr>
              <w:t xml:space="preserve">　税</w:t>
            </w:r>
          </w:p>
        </w:tc>
        <w:tc>
          <w:tcPr>
            <w:tcW w:w="2144" w:type="dxa"/>
            <w:vAlign w:val="center"/>
          </w:tcPr>
          <w:p w14:paraId="5738775A" w14:textId="0778E249" w:rsidR="00864C4C" w:rsidRPr="00924C7C" w:rsidRDefault="00864C4C" w:rsidP="00627EBD">
            <w:pPr>
              <w:spacing w:line="300" w:lineRule="exact"/>
              <w:jc w:val="center"/>
              <w:rPr>
                <w:color w:val="000000" w:themeColor="text1"/>
              </w:rPr>
            </w:pPr>
            <w:r w:rsidRPr="00924C7C">
              <w:rPr>
                <w:rFonts w:hint="eastAsia"/>
                <w:color w:val="000000" w:themeColor="text1"/>
              </w:rPr>
              <w:t>区Ⅱ</w:t>
            </w:r>
          </w:p>
        </w:tc>
        <w:tc>
          <w:tcPr>
            <w:tcW w:w="1418" w:type="dxa"/>
            <w:vMerge/>
          </w:tcPr>
          <w:p w14:paraId="2924F173" w14:textId="77777777" w:rsidR="00864C4C" w:rsidRPr="00924C7C" w:rsidRDefault="00864C4C" w:rsidP="00627EBD">
            <w:pPr>
              <w:spacing w:line="300" w:lineRule="exact"/>
              <w:jc w:val="center"/>
              <w:rPr>
                <w:color w:val="000000" w:themeColor="text1"/>
              </w:rPr>
            </w:pPr>
          </w:p>
        </w:tc>
        <w:tc>
          <w:tcPr>
            <w:tcW w:w="1984" w:type="dxa"/>
            <w:vMerge w:val="restart"/>
            <w:vAlign w:val="center"/>
          </w:tcPr>
          <w:p w14:paraId="0F1CAD1E" w14:textId="659891F9" w:rsidR="00864C4C" w:rsidRPr="00924C7C" w:rsidRDefault="00864C4C" w:rsidP="00627EBD">
            <w:pPr>
              <w:spacing w:line="300" w:lineRule="exact"/>
              <w:jc w:val="center"/>
              <w:rPr>
                <w:color w:val="000000" w:themeColor="text1"/>
              </w:rPr>
            </w:pPr>
            <w:r w:rsidRPr="00924C7C">
              <w:rPr>
                <w:rFonts w:hint="eastAsia"/>
                <w:color w:val="000000" w:themeColor="text1"/>
              </w:rPr>
              <w:t>8,000円</w:t>
            </w:r>
          </w:p>
        </w:tc>
        <w:tc>
          <w:tcPr>
            <w:tcW w:w="3962" w:type="dxa"/>
            <w:vAlign w:val="center"/>
          </w:tcPr>
          <w:p w14:paraId="5A2A18DC" w14:textId="77777777" w:rsidR="00864C4C" w:rsidRPr="00924C7C" w:rsidRDefault="00864C4C" w:rsidP="00627EBD">
            <w:pPr>
              <w:spacing w:line="300" w:lineRule="exact"/>
              <w:jc w:val="center"/>
              <w:rPr>
                <w:color w:val="000000" w:themeColor="text1"/>
              </w:rPr>
            </w:pPr>
            <w:r w:rsidRPr="00924C7C">
              <w:rPr>
                <w:rFonts w:hint="eastAsia"/>
                <w:color w:val="000000" w:themeColor="text1"/>
              </w:rPr>
              <w:t>24,600円</w:t>
            </w:r>
          </w:p>
        </w:tc>
      </w:tr>
      <w:tr w:rsidR="00924C7C" w:rsidRPr="00924C7C" w14:paraId="2E535331" w14:textId="77777777" w:rsidTr="00FA6AC0">
        <w:trPr>
          <w:trHeight w:val="490"/>
          <w:jc w:val="center"/>
        </w:trPr>
        <w:tc>
          <w:tcPr>
            <w:tcW w:w="686" w:type="dxa"/>
            <w:vMerge/>
          </w:tcPr>
          <w:p w14:paraId="115FCF92" w14:textId="77777777" w:rsidR="00864C4C" w:rsidRPr="00924C7C" w:rsidRDefault="00864C4C" w:rsidP="00627EBD">
            <w:pPr>
              <w:spacing w:line="300" w:lineRule="exact"/>
              <w:jc w:val="center"/>
              <w:rPr>
                <w:color w:val="000000" w:themeColor="text1"/>
              </w:rPr>
            </w:pPr>
          </w:p>
        </w:tc>
        <w:tc>
          <w:tcPr>
            <w:tcW w:w="2144" w:type="dxa"/>
            <w:vAlign w:val="center"/>
          </w:tcPr>
          <w:p w14:paraId="23AAD8FA" w14:textId="438DBA66" w:rsidR="00864C4C" w:rsidRPr="00924C7C" w:rsidRDefault="00864C4C" w:rsidP="00627EBD">
            <w:pPr>
              <w:spacing w:line="300" w:lineRule="exact"/>
              <w:jc w:val="center"/>
              <w:rPr>
                <w:color w:val="000000" w:themeColor="text1"/>
              </w:rPr>
            </w:pPr>
            <w:r w:rsidRPr="00924C7C">
              <w:rPr>
                <w:rFonts w:hint="eastAsia"/>
                <w:color w:val="000000" w:themeColor="text1"/>
              </w:rPr>
              <w:t>区Ⅰ</w:t>
            </w:r>
          </w:p>
        </w:tc>
        <w:tc>
          <w:tcPr>
            <w:tcW w:w="1418" w:type="dxa"/>
            <w:vMerge/>
          </w:tcPr>
          <w:p w14:paraId="4A670F63" w14:textId="77777777" w:rsidR="00864C4C" w:rsidRPr="00924C7C" w:rsidRDefault="00864C4C" w:rsidP="00627EBD">
            <w:pPr>
              <w:spacing w:line="300" w:lineRule="exact"/>
              <w:jc w:val="left"/>
              <w:rPr>
                <w:color w:val="000000" w:themeColor="text1"/>
              </w:rPr>
            </w:pPr>
          </w:p>
        </w:tc>
        <w:tc>
          <w:tcPr>
            <w:tcW w:w="1984" w:type="dxa"/>
            <w:vMerge/>
            <w:vAlign w:val="center"/>
          </w:tcPr>
          <w:p w14:paraId="16A34093" w14:textId="094F8326" w:rsidR="00864C4C" w:rsidRPr="00924C7C" w:rsidRDefault="00864C4C" w:rsidP="00627EBD">
            <w:pPr>
              <w:spacing w:line="300" w:lineRule="exact"/>
              <w:jc w:val="left"/>
              <w:rPr>
                <w:color w:val="000000" w:themeColor="text1"/>
              </w:rPr>
            </w:pPr>
          </w:p>
        </w:tc>
        <w:tc>
          <w:tcPr>
            <w:tcW w:w="3962" w:type="dxa"/>
            <w:vAlign w:val="center"/>
          </w:tcPr>
          <w:p w14:paraId="0FF1122F" w14:textId="77777777" w:rsidR="00864C4C" w:rsidRPr="00924C7C" w:rsidRDefault="00864C4C" w:rsidP="00627EBD">
            <w:pPr>
              <w:spacing w:line="300" w:lineRule="exact"/>
              <w:jc w:val="center"/>
              <w:rPr>
                <w:color w:val="000000" w:themeColor="text1"/>
              </w:rPr>
            </w:pPr>
            <w:r w:rsidRPr="00924C7C">
              <w:rPr>
                <w:rFonts w:hint="eastAsia"/>
                <w:color w:val="000000" w:themeColor="text1"/>
              </w:rPr>
              <w:t>15,000円</w:t>
            </w:r>
          </w:p>
        </w:tc>
      </w:tr>
    </w:tbl>
    <w:bookmarkEnd w:id="0"/>
    <w:p w14:paraId="3F0A590E" w14:textId="475BD725" w:rsidR="00803BD3" w:rsidRPr="00924C7C" w:rsidRDefault="00803BD3" w:rsidP="00C31324">
      <w:pPr>
        <w:ind w:left="225" w:hangingChars="100" w:hanging="225"/>
        <w:jc w:val="left"/>
        <w:rPr>
          <w:color w:val="000000" w:themeColor="text1"/>
        </w:rPr>
      </w:pPr>
      <w:r w:rsidRPr="00924C7C">
        <w:rPr>
          <w:rFonts w:hint="eastAsia"/>
          <w:color w:val="000000" w:themeColor="text1"/>
        </w:rPr>
        <w:lastRenderedPageBreak/>
        <w:t>*</w:t>
      </w:r>
      <w:r w:rsidR="00C31324" w:rsidRPr="00924C7C">
        <w:rPr>
          <w:color w:val="000000" w:themeColor="text1"/>
        </w:rPr>
        <w:t>1</w:t>
      </w:r>
      <w:r w:rsidRPr="00924C7C">
        <w:rPr>
          <w:rFonts w:hint="eastAsia"/>
          <w:color w:val="000000" w:themeColor="text1"/>
        </w:rPr>
        <w:t xml:space="preserve">　過去１年間に入院または世帯単位で３回以上高額療養費の支給があった場合は，４回目以降の自己負担限度額は，</w:t>
      </w:r>
      <w:r w:rsidR="00572834" w:rsidRPr="00924C7C">
        <w:rPr>
          <w:rFonts w:hint="eastAsia"/>
          <w:color w:val="000000" w:themeColor="text1"/>
        </w:rPr>
        <w:t>【　】</w:t>
      </w:r>
      <w:r w:rsidR="002F4E5F" w:rsidRPr="00924C7C">
        <w:rPr>
          <w:rFonts w:hint="eastAsia"/>
          <w:color w:val="000000" w:themeColor="text1"/>
        </w:rPr>
        <w:t>内</w:t>
      </w:r>
      <w:r w:rsidR="00572834" w:rsidRPr="00924C7C">
        <w:rPr>
          <w:rFonts w:hint="eastAsia"/>
          <w:color w:val="000000" w:themeColor="text1"/>
        </w:rPr>
        <w:t>に記載された金額</w:t>
      </w:r>
      <w:r w:rsidRPr="00924C7C">
        <w:rPr>
          <w:rFonts w:hint="eastAsia"/>
          <w:color w:val="000000" w:themeColor="text1"/>
        </w:rPr>
        <w:t>となります。</w:t>
      </w:r>
    </w:p>
    <w:p w14:paraId="7A4DD8E4" w14:textId="4CD0DE1A" w:rsidR="00C31324" w:rsidRPr="00924C7C" w:rsidRDefault="00C31324" w:rsidP="003F4E87">
      <w:pPr>
        <w:jc w:val="left"/>
        <w:rPr>
          <w:color w:val="000000" w:themeColor="text1"/>
        </w:rPr>
      </w:pPr>
      <w:r w:rsidRPr="00924C7C">
        <w:rPr>
          <w:rFonts w:hint="eastAsia"/>
          <w:color w:val="000000" w:themeColor="text1"/>
        </w:rPr>
        <w:t>*</w:t>
      </w:r>
      <w:r w:rsidRPr="00924C7C">
        <w:rPr>
          <w:color w:val="000000" w:themeColor="text1"/>
        </w:rPr>
        <w:t>2</w:t>
      </w:r>
      <w:r w:rsidRPr="00924C7C">
        <w:rPr>
          <w:rFonts w:hint="eastAsia"/>
          <w:color w:val="000000" w:themeColor="text1"/>
        </w:rPr>
        <w:t xml:space="preserve">　１年間（８月～翌年７月）の外来の自己負担額合計の限度額は</w:t>
      </w:r>
      <w:r w:rsidRPr="00924C7C">
        <w:rPr>
          <w:color w:val="000000" w:themeColor="text1"/>
        </w:rPr>
        <w:t>144,000</w:t>
      </w:r>
      <w:r w:rsidRPr="00924C7C">
        <w:rPr>
          <w:rFonts w:hint="eastAsia"/>
          <w:color w:val="000000" w:themeColor="text1"/>
        </w:rPr>
        <w:t>円となります。</w:t>
      </w:r>
    </w:p>
    <w:p w14:paraId="0B074B27" w14:textId="77777777" w:rsidR="00572834" w:rsidRPr="00924C7C" w:rsidRDefault="00572834" w:rsidP="002F4E5F">
      <w:pPr>
        <w:spacing w:beforeLines="50" w:before="143"/>
        <w:ind w:left="225" w:hangingChars="100" w:hanging="225"/>
        <w:jc w:val="left"/>
        <w:rPr>
          <w:color w:val="000000" w:themeColor="text1"/>
        </w:rPr>
      </w:pPr>
      <w:r w:rsidRPr="00924C7C">
        <w:rPr>
          <w:rFonts w:hint="eastAsia"/>
          <w:color w:val="000000" w:themeColor="text1"/>
        </w:rPr>
        <w:t>○　初めて高額療養費の支給対象となった方に対し，北海道後期高齢者医療広域連合から申請書を送付しますので，必要事項を記入し同封の返信用封筒でご郵送ください。一度申請すると振込口座が登録されますので，２回目以降は申請しなくても自動的に支給されます。</w:t>
      </w:r>
    </w:p>
    <w:p w14:paraId="31DABB36" w14:textId="77777777" w:rsidR="00572834" w:rsidRPr="00924C7C" w:rsidRDefault="00572834" w:rsidP="00572834">
      <w:pPr>
        <w:ind w:left="225" w:hangingChars="100" w:hanging="225"/>
        <w:jc w:val="left"/>
        <w:rPr>
          <w:color w:val="000000" w:themeColor="text1"/>
        </w:rPr>
      </w:pPr>
      <w:r w:rsidRPr="00924C7C">
        <w:rPr>
          <w:rFonts w:hint="eastAsia"/>
          <w:color w:val="000000" w:themeColor="text1"/>
        </w:rPr>
        <w:t>○　申請できる期間は申請書が届いてから２年間です。</w:t>
      </w:r>
    </w:p>
    <w:p w14:paraId="2F4CC841" w14:textId="77777777" w:rsidR="00572834" w:rsidRPr="00924C7C" w:rsidRDefault="00D87566" w:rsidP="00572834">
      <w:pPr>
        <w:ind w:left="225" w:hangingChars="100" w:hanging="225"/>
        <w:jc w:val="left"/>
        <w:rPr>
          <w:color w:val="000000" w:themeColor="text1"/>
        </w:rPr>
      </w:pPr>
      <w:r w:rsidRPr="00924C7C">
        <w:rPr>
          <w:rFonts w:hint="eastAsia"/>
          <w:color w:val="000000" w:themeColor="text1"/>
        </w:rPr>
        <w:t xml:space="preserve">○　</w:t>
      </w:r>
      <w:r w:rsidR="00702D09" w:rsidRPr="00924C7C">
        <w:rPr>
          <w:rFonts w:hint="eastAsia"/>
          <w:color w:val="000000" w:themeColor="text1"/>
        </w:rPr>
        <w:t>病院，診療所，歯科の区別なく，少額の自己負担や調剤薬局での自己負担も</w:t>
      </w:r>
      <w:r w:rsidR="00A775C7" w:rsidRPr="00924C7C">
        <w:rPr>
          <w:rFonts w:hint="eastAsia"/>
          <w:color w:val="000000" w:themeColor="text1"/>
        </w:rPr>
        <w:t>含めて計算します。</w:t>
      </w:r>
    </w:p>
    <w:p w14:paraId="2FAB43F3" w14:textId="43AA952A" w:rsidR="00A775C7" w:rsidRPr="00924C7C" w:rsidRDefault="00A775C7" w:rsidP="00572834">
      <w:pPr>
        <w:ind w:left="225" w:hangingChars="100" w:hanging="225"/>
        <w:jc w:val="left"/>
        <w:rPr>
          <w:color w:val="000000" w:themeColor="text1"/>
        </w:rPr>
      </w:pPr>
      <w:r w:rsidRPr="00924C7C">
        <w:rPr>
          <w:rFonts w:hint="eastAsia"/>
          <w:color w:val="000000" w:themeColor="text1"/>
        </w:rPr>
        <w:t>○　重度心身障害者医療費助成を受けている方は，高額療養費が按分される場合があります。</w:t>
      </w:r>
    </w:p>
    <w:p w14:paraId="02293B50" w14:textId="77BF6FCE" w:rsidR="00772310" w:rsidRDefault="00772310" w:rsidP="00572834">
      <w:pPr>
        <w:ind w:left="225" w:hangingChars="100" w:hanging="225"/>
        <w:jc w:val="left"/>
        <w:rPr>
          <w:color w:val="000000" w:themeColor="text1"/>
        </w:rPr>
      </w:pPr>
      <w:r w:rsidRPr="00924C7C">
        <w:rPr>
          <w:rFonts w:hint="eastAsia"/>
          <w:color w:val="000000" w:themeColor="text1"/>
        </w:rPr>
        <w:t xml:space="preserve">○　</w:t>
      </w:r>
      <w:r w:rsidR="00E145F0" w:rsidRPr="00924C7C">
        <w:rPr>
          <w:rFonts w:hint="eastAsia"/>
          <w:color w:val="000000" w:themeColor="text1"/>
        </w:rPr>
        <w:t>窓口負担割合が２割となる方への配慮措置として，</w:t>
      </w:r>
      <w:r w:rsidRPr="00924C7C">
        <w:rPr>
          <w:rFonts w:hint="eastAsia"/>
          <w:color w:val="000000" w:themeColor="text1"/>
        </w:rPr>
        <w:t>令和７年９月診療分まで</w:t>
      </w:r>
      <w:r w:rsidR="00E145F0" w:rsidRPr="00924C7C">
        <w:rPr>
          <w:rFonts w:hint="eastAsia"/>
          <w:color w:val="000000" w:themeColor="text1"/>
        </w:rPr>
        <w:t>は，窓口負担割合の引き上げに伴い，１</w:t>
      </w:r>
      <w:r w:rsidR="009B6917" w:rsidRPr="00924C7C">
        <w:rPr>
          <w:rFonts w:hint="eastAsia"/>
          <w:color w:val="000000" w:themeColor="text1"/>
        </w:rPr>
        <w:t>か月</w:t>
      </w:r>
      <w:r w:rsidR="00E145F0" w:rsidRPr="00924C7C">
        <w:rPr>
          <w:rFonts w:hint="eastAsia"/>
          <w:color w:val="000000" w:themeColor="text1"/>
        </w:rPr>
        <w:t>の外来医療費の負担増加額を3,000円までに抑える配慮措置があり，適用となる場合は，後日，高額療養費として支給されます。</w:t>
      </w:r>
    </w:p>
    <w:p w14:paraId="2384F9CD" w14:textId="17B6EDB2" w:rsidR="00B63BA0" w:rsidRDefault="002849BC" w:rsidP="00B63BA0">
      <w:pPr>
        <w:spacing w:beforeLines="50" w:before="143"/>
        <w:jc w:val="left"/>
      </w:pPr>
      <w:r w:rsidRPr="004A708E">
        <w:rPr>
          <w:rFonts w:hint="eastAsia"/>
          <w:b/>
          <w:noProof/>
          <w:sz w:val="28"/>
        </w:rPr>
        <w:drawing>
          <wp:anchor distT="0" distB="0" distL="114300" distR="114300" simplePos="0" relativeHeight="251713536" behindDoc="0" locked="0" layoutInCell="1" allowOverlap="1" wp14:anchorId="5F20342F" wp14:editId="494A2E7F">
            <wp:simplePos x="0" y="0"/>
            <wp:positionH relativeFrom="column">
              <wp:posOffset>-196850</wp:posOffset>
            </wp:positionH>
            <wp:positionV relativeFrom="paragraph">
              <wp:posOffset>316865</wp:posOffset>
            </wp:positionV>
            <wp:extent cx="7088505" cy="209550"/>
            <wp:effectExtent l="0" t="0" r="0" b="0"/>
            <wp:wrapNone/>
            <wp:docPr id="1630842551" name="図 163084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8">
                      <a:duotone>
                        <a:prstClr val="black"/>
                        <a:schemeClr val="accent6">
                          <a:tint val="45000"/>
                          <a:satMod val="400000"/>
                        </a:schemeClr>
                      </a:duotone>
                      <a:extLst>
                        <a:ext uri="{BEBA8EAE-BF5A-486C-A8C5-ECC9F3942E4B}">
                          <a14:imgProps xmlns:a14="http://schemas.microsoft.com/office/drawing/2010/main">
                            <a14:imgLayer r:embed="rId9">
                              <a14:imgEffect>
                                <a14:colorTemperature colorTemp="112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sidR="005C28A9">
        <w:rPr>
          <w:rFonts w:hint="eastAsia"/>
          <w:b/>
          <w:sz w:val="28"/>
        </w:rPr>
        <w:t>３</w:t>
      </w:r>
      <w:r w:rsidR="00B63BA0">
        <w:rPr>
          <w:rFonts w:hint="eastAsia"/>
          <w:b/>
          <w:sz w:val="28"/>
        </w:rPr>
        <w:t xml:space="preserve">　入院したときの食事代など</w:t>
      </w:r>
    </w:p>
    <w:p w14:paraId="3F6FEA8A" w14:textId="4584B7D7" w:rsidR="00B63BA0" w:rsidRDefault="00B63BA0" w:rsidP="00B63BA0">
      <w:pPr>
        <w:ind w:firstLineChars="100" w:firstLine="225"/>
        <w:jc w:val="left"/>
      </w:pPr>
      <w:r>
        <w:rPr>
          <w:rFonts w:hint="eastAsia"/>
        </w:rPr>
        <w:t>入院したときの食事代は，表</w:t>
      </w:r>
      <w:r w:rsidR="005C28A9">
        <w:rPr>
          <w:rFonts w:hint="eastAsia"/>
        </w:rPr>
        <w:t>③</w:t>
      </w:r>
      <w:r>
        <w:rPr>
          <w:rFonts w:hint="eastAsia"/>
        </w:rPr>
        <w:t>の標準負担額を負担します。ただし，療養病床に入院した場合は，食事代のほかに居住費の標準負担額を負担します。</w:t>
      </w:r>
    </w:p>
    <w:p w14:paraId="43858B65" w14:textId="0234F51B" w:rsidR="00B63BA0" w:rsidRPr="000006FC" w:rsidRDefault="00B63BA0" w:rsidP="00B63BA0">
      <w:pPr>
        <w:spacing w:beforeLines="50" w:before="143"/>
        <w:jc w:val="left"/>
      </w:pPr>
      <w:bookmarkStart w:id="1" w:name="_Hlk164877343"/>
      <w:r w:rsidRPr="000006FC">
        <w:rPr>
          <w:rFonts w:hint="eastAsia"/>
        </w:rPr>
        <w:t>表</w:t>
      </w:r>
      <w:r w:rsidR="005C28A9">
        <w:rPr>
          <w:rFonts w:hint="eastAsia"/>
        </w:rPr>
        <w:t>③</w:t>
      </w:r>
      <w:r w:rsidRPr="000006FC">
        <w:rPr>
          <w:rFonts w:hint="eastAsia"/>
        </w:rPr>
        <w:t xml:space="preserve">　入院したときの食事代</w:t>
      </w:r>
    </w:p>
    <w:tbl>
      <w:tblPr>
        <w:tblStyle w:val="a3"/>
        <w:tblW w:w="9923" w:type="dxa"/>
        <w:tblInd w:w="127" w:type="dxa"/>
        <w:tblLook w:val="04A0" w:firstRow="1" w:lastRow="0" w:firstColumn="1" w:lastColumn="0" w:noHBand="0" w:noVBand="1"/>
      </w:tblPr>
      <w:tblGrid>
        <w:gridCol w:w="1134"/>
        <w:gridCol w:w="2552"/>
        <w:gridCol w:w="1134"/>
        <w:gridCol w:w="1275"/>
        <w:gridCol w:w="1276"/>
        <w:gridCol w:w="1276"/>
        <w:gridCol w:w="1276"/>
      </w:tblGrid>
      <w:tr w:rsidR="00B63BA0" w14:paraId="5127639E" w14:textId="77777777" w:rsidTr="00364BAE">
        <w:tc>
          <w:tcPr>
            <w:tcW w:w="3686" w:type="dxa"/>
            <w:gridSpan w:val="2"/>
            <w:vMerge w:val="restart"/>
            <w:tcBorders>
              <w:top w:val="single" w:sz="12" w:space="0" w:color="auto"/>
              <w:left w:val="single" w:sz="12" w:space="0" w:color="auto"/>
              <w:bottom w:val="single" w:sz="12" w:space="0" w:color="auto"/>
              <w:right w:val="double" w:sz="4" w:space="0" w:color="auto"/>
            </w:tcBorders>
            <w:vAlign w:val="center"/>
            <w:hideMark/>
          </w:tcPr>
          <w:p w14:paraId="754184AB" w14:textId="132ADD01" w:rsidR="00B63BA0" w:rsidRPr="007D3492" w:rsidRDefault="00B63BA0" w:rsidP="0042310C">
            <w:pPr>
              <w:jc w:val="center"/>
              <w:rPr>
                <w:rFonts w:asciiTheme="majorEastAsia" w:eastAsiaTheme="majorEastAsia" w:hAnsiTheme="majorEastAsia"/>
                <w:sz w:val="18"/>
              </w:rPr>
            </w:pPr>
            <w:r w:rsidRPr="007D3492">
              <w:rPr>
                <w:rFonts w:asciiTheme="majorEastAsia" w:eastAsiaTheme="majorEastAsia" w:hAnsiTheme="majorEastAsia" w:cs="ＭＳ 明朝" w:hint="eastAsia"/>
                <w:sz w:val="18"/>
              </w:rPr>
              <w:t>区</w:t>
            </w:r>
            <w:r w:rsidR="00DB7294">
              <w:rPr>
                <w:rFonts w:asciiTheme="majorEastAsia" w:eastAsiaTheme="majorEastAsia" w:hAnsiTheme="majorEastAsia" w:cs="ＭＳ 明朝" w:hint="eastAsia"/>
                <w:sz w:val="18"/>
              </w:rPr>
              <w:t xml:space="preserve">　</w:t>
            </w:r>
            <w:r w:rsidRPr="007D3492">
              <w:rPr>
                <w:rFonts w:asciiTheme="majorEastAsia" w:eastAsiaTheme="majorEastAsia" w:hAnsiTheme="majorEastAsia" w:hint="eastAsia"/>
                <w:sz w:val="18"/>
              </w:rPr>
              <w:t>分</w:t>
            </w:r>
          </w:p>
        </w:tc>
        <w:tc>
          <w:tcPr>
            <w:tcW w:w="2409" w:type="dxa"/>
            <w:gridSpan w:val="2"/>
            <w:tcBorders>
              <w:top w:val="single" w:sz="12" w:space="0" w:color="auto"/>
              <w:left w:val="double" w:sz="4" w:space="0" w:color="auto"/>
              <w:bottom w:val="single" w:sz="4" w:space="0" w:color="auto"/>
              <w:right w:val="double" w:sz="4" w:space="0" w:color="auto"/>
            </w:tcBorders>
            <w:hideMark/>
          </w:tcPr>
          <w:p w14:paraId="6D8B924C" w14:textId="36BEA352" w:rsidR="00D95913" w:rsidRPr="00D95913" w:rsidRDefault="00B63BA0" w:rsidP="00D95913">
            <w:pPr>
              <w:jc w:val="center"/>
              <w:rPr>
                <w:rFonts w:asciiTheme="majorEastAsia" w:eastAsiaTheme="majorEastAsia" w:hAnsiTheme="majorEastAsia" w:cs="ＭＳ 明朝"/>
                <w:sz w:val="18"/>
              </w:rPr>
            </w:pPr>
            <w:r w:rsidRPr="00D95913">
              <w:rPr>
                <w:rFonts w:asciiTheme="majorEastAsia" w:eastAsiaTheme="majorEastAsia" w:hAnsiTheme="majorEastAsia" w:cs="ＭＳ 明朝" w:hint="eastAsia"/>
                <w:sz w:val="14"/>
                <w:szCs w:val="20"/>
              </w:rPr>
              <w:t>令和６年６月</w:t>
            </w:r>
            <w:r w:rsidR="00D95913" w:rsidRPr="00D95913">
              <w:rPr>
                <w:rFonts w:asciiTheme="majorEastAsia" w:eastAsiaTheme="majorEastAsia" w:hAnsiTheme="majorEastAsia" w:cs="ＭＳ 明朝" w:hint="eastAsia"/>
                <w:sz w:val="14"/>
                <w:szCs w:val="20"/>
              </w:rPr>
              <w:t>～令和７年３月</w:t>
            </w:r>
          </w:p>
        </w:tc>
        <w:tc>
          <w:tcPr>
            <w:tcW w:w="2552" w:type="dxa"/>
            <w:gridSpan w:val="2"/>
            <w:tcBorders>
              <w:top w:val="single" w:sz="12" w:space="0" w:color="auto"/>
              <w:left w:val="double" w:sz="4" w:space="0" w:color="auto"/>
              <w:bottom w:val="single" w:sz="4" w:space="0" w:color="auto"/>
              <w:right w:val="double" w:sz="4" w:space="0" w:color="auto"/>
            </w:tcBorders>
            <w:hideMark/>
          </w:tcPr>
          <w:p w14:paraId="1E786952" w14:textId="741360F0" w:rsidR="00B63BA0" w:rsidRPr="007D3492" w:rsidRDefault="00B63BA0" w:rsidP="0042310C">
            <w:pPr>
              <w:jc w:val="center"/>
              <w:rPr>
                <w:rFonts w:asciiTheme="majorEastAsia" w:eastAsiaTheme="majorEastAsia" w:hAnsiTheme="majorEastAsia"/>
                <w:sz w:val="18"/>
              </w:rPr>
            </w:pPr>
            <w:r w:rsidRPr="007D3492">
              <w:rPr>
                <w:rFonts w:asciiTheme="majorEastAsia" w:eastAsiaTheme="majorEastAsia" w:hAnsiTheme="majorEastAsia" w:cs="ＭＳ 明朝" w:hint="eastAsia"/>
                <w:sz w:val="18"/>
              </w:rPr>
              <w:t>令和</w:t>
            </w:r>
            <w:r w:rsidR="00D95913">
              <w:rPr>
                <w:rFonts w:asciiTheme="majorEastAsia" w:eastAsiaTheme="majorEastAsia" w:hAnsiTheme="majorEastAsia" w:cs="ＭＳ 明朝" w:hint="eastAsia"/>
                <w:sz w:val="18"/>
              </w:rPr>
              <w:t>７</w:t>
            </w:r>
            <w:r w:rsidRPr="007D3492">
              <w:rPr>
                <w:rFonts w:asciiTheme="majorEastAsia" w:eastAsiaTheme="majorEastAsia" w:hAnsiTheme="majorEastAsia" w:cs="ＭＳ 明朝" w:hint="eastAsia"/>
                <w:sz w:val="18"/>
              </w:rPr>
              <w:t>年</w:t>
            </w:r>
            <w:r w:rsidR="00D95913">
              <w:rPr>
                <w:rFonts w:asciiTheme="majorEastAsia" w:eastAsiaTheme="majorEastAsia" w:hAnsiTheme="majorEastAsia" w:cs="ＭＳ 明朝" w:hint="eastAsia"/>
                <w:sz w:val="18"/>
              </w:rPr>
              <w:t>４</w:t>
            </w:r>
            <w:r w:rsidRPr="007D3492">
              <w:rPr>
                <w:rFonts w:asciiTheme="majorEastAsia" w:eastAsiaTheme="majorEastAsia" w:hAnsiTheme="majorEastAsia" w:cs="ＭＳ 明朝" w:hint="eastAsia"/>
                <w:sz w:val="18"/>
              </w:rPr>
              <w:t>月</w:t>
            </w:r>
            <w:r w:rsidR="00D95913">
              <w:rPr>
                <w:rFonts w:asciiTheme="majorEastAsia" w:eastAsiaTheme="majorEastAsia" w:hAnsiTheme="majorEastAsia" w:cs="ＭＳ 明朝" w:hint="eastAsia"/>
                <w:sz w:val="18"/>
              </w:rPr>
              <w:t>から</w:t>
            </w:r>
          </w:p>
        </w:tc>
        <w:tc>
          <w:tcPr>
            <w:tcW w:w="1276" w:type="dxa"/>
            <w:tcBorders>
              <w:top w:val="single" w:sz="12" w:space="0" w:color="auto"/>
              <w:left w:val="double" w:sz="4" w:space="0" w:color="auto"/>
              <w:bottom w:val="single" w:sz="4" w:space="0" w:color="auto"/>
              <w:right w:val="single" w:sz="12" w:space="0" w:color="auto"/>
            </w:tcBorders>
            <w:vAlign w:val="center"/>
            <w:hideMark/>
          </w:tcPr>
          <w:p w14:paraId="0C6D1E13" w14:textId="51E8F22D" w:rsidR="00B63BA0" w:rsidRPr="00364BAE" w:rsidRDefault="00B63BA0" w:rsidP="0042310C">
            <w:pPr>
              <w:jc w:val="center"/>
              <w:rPr>
                <w:rFonts w:asciiTheme="majorEastAsia" w:eastAsiaTheme="majorEastAsia" w:hAnsiTheme="majorEastAsia" w:cs="ＭＳ 明朝"/>
                <w:sz w:val="18"/>
              </w:rPr>
            </w:pPr>
            <w:r w:rsidRPr="007D3492">
              <w:rPr>
                <w:rFonts w:asciiTheme="majorEastAsia" w:eastAsiaTheme="majorEastAsia" w:hAnsiTheme="majorEastAsia" w:cs="ＭＳ 明朝" w:hint="eastAsia"/>
                <w:sz w:val="18"/>
              </w:rPr>
              <w:t>療養病</w:t>
            </w:r>
            <w:r w:rsidRPr="00364BAE">
              <w:rPr>
                <w:rFonts w:asciiTheme="majorEastAsia" w:eastAsiaTheme="majorEastAsia" w:hAnsiTheme="majorEastAsia" w:cs="ＭＳ 明朝" w:hint="eastAsia"/>
                <w:sz w:val="18"/>
              </w:rPr>
              <w:t>床*</w:t>
            </w:r>
            <w:r w:rsidRPr="00364BAE">
              <w:rPr>
                <w:rFonts w:asciiTheme="majorEastAsia" w:eastAsiaTheme="majorEastAsia" w:hAnsiTheme="majorEastAsia" w:cs="ＭＳ 明朝"/>
                <w:sz w:val="18"/>
              </w:rPr>
              <w:t>2</w:t>
            </w:r>
          </w:p>
        </w:tc>
      </w:tr>
      <w:tr w:rsidR="00B63BA0" w14:paraId="0397B543" w14:textId="77777777" w:rsidTr="00364BAE">
        <w:tc>
          <w:tcPr>
            <w:tcW w:w="3686" w:type="dxa"/>
            <w:gridSpan w:val="2"/>
            <w:vMerge/>
            <w:tcBorders>
              <w:top w:val="single" w:sz="12" w:space="0" w:color="auto"/>
              <w:left w:val="single" w:sz="12" w:space="0" w:color="auto"/>
              <w:bottom w:val="single" w:sz="12" w:space="0" w:color="auto"/>
              <w:right w:val="double" w:sz="4" w:space="0" w:color="auto"/>
            </w:tcBorders>
            <w:vAlign w:val="center"/>
            <w:hideMark/>
          </w:tcPr>
          <w:p w14:paraId="6F257E62" w14:textId="77777777" w:rsidR="00B63BA0" w:rsidRPr="007D3492" w:rsidRDefault="00B63BA0" w:rsidP="0042310C">
            <w:pPr>
              <w:widowControl/>
              <w:jc w:val="left"/>
              <w:rPr>
                <w:rFonts w:asciiTheme="majorEastAsia" w:eastAsiaTheme="majorEastAsia" w:hAnsiTheme="majorEastAsia"/>
                <w:sz w:val="18"/>
              </w:rPr>
            </w:pPr>
          </w:p>
        </w:tc>
        <w:tc>
          <w:tcPr>
            <w:tcW w:w="1134" w:type="dxa"/>
            <w:tcBorders>
              <w:top w:val="single" w:sz="4" w:space="0" w:color="auto"/>
              <w:left w:val="double" w:sz="4" w:space="0" w:color="auto"/>
              <w:bottom w:val="single" w:sz="4" w:space="0" w:color="auto"/>
              <w:right w:val="single" w:sz="4" w:space="0" w:color="auto"/>
            </w:tcBorders>
            <w:hideMark/>
          </w:tcPr>
          <w:p w14:paraId="0C6E7B94" w14:textId="77777777" w:rsidR="00B63BA0" w:rsidRPr="000006FC" w:rsidRDefault="00B63BA0" w:rsidP="0042310C">
            <w:pPr>
              <w:jc w:val="center"/>
              <w:rPr>
                <w:rFonts w:asciiTheme="majorEastAsia" w:eastAsiaTheme="majorEastAsia" w:hAnsiTheme="majorEastAsia"/>
                <w:sz w:val="18"/>
              </w:rPr>
            </w:pPr>
            <w:r w:rsidRPr="000006FC">
              <w:rPr>
                <w:rFonts w:asciiTheme="majorEastAsia" w:eastAsiaTheme="majorEastAsia" w:hAnsiTheme="majorEastAsia" w:cs="ＭＳ 明朝" w:hint="eastAsia"/>
                <w:sz w:val="18"/>
              </w:rPr>
              <w:t>一般病</w:t>
            </w:r>
            <w:r w:rsidRPr="000006FC">
              <w:rPr>
                <w:rFonts w:asciiTheme="majorEastAsia" w:eastAsiaTheme="majorEastAsia" w:hAnsiTheme="majorEastAsia" w:hint="eastAsia"/>
                <w:sz w:val="18"/>
              </w:rPr>
              <w:t>床</w:t>
            </w:r>
          </w:p>
        </w:tc>
        <w:tc>
          <w:tcPr>
            <w:tcW w:w="1275" w:type="dxa"/>
            <w:tcBorders>
              <w:top w:val="single" w:sz="4" w:space="0" w:color="auto"/>
              <w:left w:val="single" w:sz="4" w:space="0" w:color="auto"/>
              <w:bottom w:val="single" w:sz="4" w:space="0" w:color="auto"/>
              <w:right w:val="double" w:sz="4" w:space="0" w:color="auto"/>
            </w:tcBorders>
            <w:hideMark/>
          </w:tcPr>
          <w:p w14:paraId="0587878E" w14:textId="77777777" w:rsidR="00B63BA0" w:rsidRPr="000006FC" w:rsidRDefault="00B63BA0" w:rsidP="0042310C">
            <w:pPr>
              <w:jc w:val="center"/>
              <w:rPr>
                <w:rFonts w:asciiTheme="majorEastAsia" w:eastAsiaTheme="majorEastAsia" w:hAnsiTheme="majorEastAsia"/>
                <w:sz w:val="18"/>
              </w:rPr>
            </w:pPr>
            <w:r w:rsidRPr="000006FC">
              <w:rPr>
                <w:rFonts w:asciiTheme="majorEastAsia" w:eastAsiaTheme="majorEastAsia" w:hAnsiTheme="majorEastAsia" w:cs="ＭＳ 明朝" w:hint="eastAsia"/>
                <w:sz w:val="18"/>
              </w:rPr>
              <w:t>療養病</w:t>
            </w:r>
            <w:r w:rsidRPr="000006FC">
              <w:rPr>
                <w:rFonts w:asciiTheme="majorEastAsia" w:eastAsiaTheme="majorEastAsia" w:hAnsiTheme="majorEastAsia" w:hint="eastAsia"/>
                <w:sz w:val="18"/>
              </w:rPr>
              <w:t>床</w:t>
            </w:r>
          </w:p>
        </w:tc>
        <w:tc>
          <w:tcPr>
            <w:tcW w:w="1276" w:type="dxa"/>
            <w:tcBorders>
              <w:top w:val="single" w:sz="4" w:space="0" w:color="auto"/>
              <w:left w:val="double" w:sz="4" w:space="0" w:color="auto"/>
              <w:bottom w:val="single" w:sz="4" w:space="0" w:color="auto"/>
              <w:right w:val="single" w:sz="4" w:space="0" w:color="auto"/>
            </w:tcBorders>
            <w:hideMark/>
          </w:tcPr>
          <w:p w14:paraId="3B67FB33" w14:textId="77777777" w:rsidR="00B63BA0" w:rsidRPr="007D3492" w:rsidRDefault="00B63BA0" w:rsidP="0042310C">
            <w:pPr>
              <w:jc w:val="center"/>
              <w:rPr>
                <w:rFonts w:asciiTheme="majorEastAsia" w:eastAsiaTheme="majorEastAsia" w:hAnsiTheme="majorEastAsia"/>
                <w:sz w:val="18"/>
              </w:rPr>
            </w:pPr>
            <w:r w:rsidRPr="007D3492">
              <w:rPr>
                <w:rFonts w:asciiTheme="majorEastAsia" w:eastAsiaTheme="majorEastAsia" w:hAnsiTheme="majorEastAsia" w:cs="ＭＳ 明朝" w:hint="eastAsia"/>
                <w:sz w:val="18"/>
              </w:rPr>
              <w:t>一般病</w:t>
            </w:r>
            <w:r w:rsidRPr="007D3492">
              <w:rPr>
                <w:rFonts w:asciiTheme="majorEastAsia" w:eastAsiaTheme="majorEastAsia" w:hAnsiTheme="majorEastAsia" w:hint="eastAsia"/>
                <w:sz w:val="18"/>
              </w:rPr>
              <w:t>床</w:t>
            </w:r>
          </w:p>
        </w:tc>
        <w:tc>
          <w:tcPr>
            <w:tcW w:w="1276" w:type="dxa"/>
            <w:tcBorders>
              <w:top w:val="single" w:sz="4" w:space="0" w:color="auto"/>
              <w:left w:val="single" w:sz="4" w:space="0" w:color="auto"/>
              <w:bottom w:val="single" w:sz="4" w:space="0" w:color="auto"/>
              <w:right w:val="double" w:sz="4" w:space="0" w:color="auto"/>
            </w:tcBorders>
            <w:hideMark/>
          </w:tcPr>
          <w:p w14:paraId="1F1C983D" w14:textId="77777777" w:rsidR="00B63BA0" w:rsidRPr="007D3492" w:rsidRDefault="00B63BA0" w:rsidP="0042310C">
            <w:pPr>
              <w:jc w:val="center"/>
              <w:rPr>
                <w:rFonts w:asciiTheme="majorEastAsia" w:eastAsiaTheme="majorEastAsia" w:hAnsiTheme="majorEastAsia"/>
                <w:sz w:val="18"/>
              </w:rPr>
            </w:pPr>
            <w:r w:rsidRPr="007D3492">
              <w:rPr>
                <w:rFonts w:asciiTheme="majorEastAsia" w:eastAsiaTheme="majorEastAsia" w:hAnsiTheme="majorEastAsia" w:cs="ＭＳ 明朝" w:hint="eastAsia"/>
                <w:sz w:val="18"/>
              </w:rPr>
              <w:t>療養病</w:t>
            </w:r>
            <w:r w:rsidRPr="007D3492">
              <w:rPr>
                <w:rFonts w:asciiTheme="majorEastAsia" w:eastAsiaTheme="majorEastAsia" w:hAnsiTheme="majorEastAsia" w:hint="eastAsia"/>
                <w:sz w:val="18"/>
              </w:rPr>
              <w:t>床</w:t>
            </w:r>
          </w:p>
        </w:tc>
        <w:tc>
          <w:tcPr>
            <w:tcW w:w="1276" w:type="dxa"/>
            <w:vMerge w:val="restart"/>
            <w:tcBorders>
              <w:top w:val="single" w:sz="4" w:space="0" w:color="auto"/>
              <w:left w:val="double" w:sz="4" w:space="0" w:color="auto"/>
              <w:right w:val="single" w:sz="12" w:space="0" w:color="auto"/>
            </w:tcBorders>
            <w:vAlign w:val="center"/>
            <w:hideMark/>
          </w:tcPr>
          <w:p w14:paraId="2709254B" w14:textId="77777777" w:rsidR="00B63BA0" w:rsidRDefault="00B63BA0" w:rsidP="0042310C">
            <w:pPr>
              <w:jc w:val="center"/>
              <w:rPr>
                <w:rFonts w:asciiTheme="majorEastAsia" w:eastAsiaTheme="majorEastAsia" w:hAnsiTheme="majorEastAsia"/>
                <w:sz w:val="18"/>
              </w:rPr>
            </w:pPr>
            <w:r w:rsidRPr="007D3492">
              <w:rPr>
                <w:rFonts w:asciiTheme="majorEastAsia" w:eastAsiaTheme="majorEastAsia" w:hAnsiTheme="majorEastAsia" w:cs="ＭＳ 明朝" w:hint="eastAsia"/>
                <w:sz w:val="18"/>
              </w:rPr>
              <w:t>居住</w:t>
            </w:r>
            <w:r w:rsidRPr="007D3492">
              <w:rPr>
                <w:rFonts w:asciiTheme="majorEastAsia" w:eastAsiaTheme="majorEastAsia" w:hAnsiTheme="majorEastAsia" w:hint="eastAsia"/>
                <w:sz w:val="18"/>
              </w:rPr>
              <w:t>費</w:t>
            </w:r>
          </w:p>
          <w:p w14:paraId="24E86C83" w14:textId="77777777" w:rsidR="00B63BA0" w:rsidRPr="007D3492" w:rsidRDefault="00B63BA0" w:rsidP="0042310C">
            <w:pPr>
              <w:jc w:val="center"/>
              <w:rPr>
                <w:rFonts w:asciiTheme="majorEastAsia" w:eastAsiaTheme="majorEastAsia" w:hAnsiTheme="majorEastAsia"/>
                <w:sz w:val="18"/>
              </w:rPr>
            </w:pPr>
            <w:r w:rsidRPr="007D3492">
              <w:rPr>
                <w:rFonts w:asciiTheme="majorEastAsia" w:eastAsiaTheme="majorEastAsia" w:hAnsiTheme="majorEastAsia" w:cs="ＭＳ 明朝" w:hint="eastAsia"/>
                <w:sz w:val="18"/>
              </w:rPr>
              <w:t>（１日</w:t>
            </w:r>
            <w:r w:rsidRPr="007D3492">
              <w:rPr>
                <w:rFonts w:asciiTheme="majorEastAsia" w:eastAsiaTheme="majorEastAsia" w:hAnsiTheme="majorEastAsia" w:hint="eastAsia"/>
                <w:sz w:val="18"/>
              </w:rPr>
              <w:t>）</w:t>
            </w:r>
          </w:p>
        </w:tc>
      </w:tr>
      <w:tr w:rsidR="00B63BA0" w14:paraId="02B3F98F" w14:textId="77777777" w:rsidTr="00364BAE">
        <w:tc>
          <w:tcPr>
            <w:tcW w:w="3686" w:type="dxa"/>
            <w:gridSpan w:val="2"/>
            <w:vMerge/>
            <w:tcBorders>
              <w:top w:val="single" w:sz="12" w:space="0" w:color="auto"/>
              <w:left w:val="single" w:sz="12" w:space="0" w:color="auto"/>
              <w:bottom w:val="single" w:sz="12" w:space="0" w:color="auto"/>
              <w:right w:val="double" w:sz="4" w:space="0" w:color="auto"/>
            </w:tcBorders>
            <w:vAlign w:val="center"/>
            <w:hideMark/>
          </w:tcPr>
          <w:p w14:paraId="6E116C61" w14:textId="77777777" w:rsidR="00B63BA0" w:rsidRPr="007D3492" w:rsidRDefault="00B63BA0" w:rsidP="0042310C">
            <w:pPr>
              <w:widowControl/>
              <w:jc w:val="left"/>
              <w:rPr>
                <w:rFonts w:asciiTheme="majorEastAsia" w:eastAsiaTheme="majorEastAsia" w:hAnsiTheme="majorEastAsia"/>
                <w:sz w:val="18"/>
              </w:rPr>
            </w:pPr>
          </w:p>
        </w:tc>
        <w:tc>
          <w:tcPr>
            <w:tcW w:w="2409" w:type="dxa"/>
            <w:gridSpan w:val="2"/>
            <w:tcBorders>
              <w:top w:val="single" w:sz="4" w:space="0" w:color="auto"/>
              <w:left w:val="double" w:sz="4" w:space="0" w:color="auto"/>
              <w:bottom w:val="single" w:sz="12" w:space="0" w:color="auto"/>
              <w:right w:val="double" w:sz="4" w:space="0" w:color="auto"/>
            </w:tcBorders>
            <w:hideMark/>
          </w:tcPr>
          <w:p w14:paraId="2D77C96A" w14:textId="77777777" w:rsidR="00B63BA0" w:rsidRPr="000006FC" w:rsidRDefault="00B63BA0" w:rsidP="0042310C">
            <w:pPr>
              <w:jc w:val="center"/>
              <w:rPr>
                <w:rFonts w:asciiTheme="majorEastAsia" w:eastAsiaTheme="majorEastAsia" w:hAnsiTheme="majorEastAsia"/>
                <w:sz w:val="18"/>
              </w:rPr>
            </w:pPr>
            <w:r w:rsidRPr="000006FC">
              <w:rPr>
                <w:rFonts w:asciiTheme="majorEastAsia" w:eastAsiaTheme="majorEastAsia" w:hAnsiTheme="majorEastAsia" w:cs="ＭＳ 明朝" w:hint="eastAsia"/>
                <w:sz w:val="18"/>
              </w:rPr>
              <w:t>食事</w:t>
            </w:r>
            <w:r w:rsidRPr="000006FC">
              <w:rPr>
                <w:rFonts w:asciiTheme="majorEastAsia" w:eastAsiaTheme="majorEastAsia" w:hAnsiTheme="majorEastAsia" w:hint="eastAsia"/>
                <w:sz w:val="18"/>
              </w:rPr>
              <w:t>代</w:t>
            </w:r>
            <w:r w:rsidRPr="000006FC">
              <w:rPr>
                <w:rFonts w:asciiTheme="majorEastAsia" w:eastAsiaTheme="majorEastAsia" w:hAnsiTheme="majorEastAsia" w:cs="ＭＳ 明朝" w:hint="eastAsia"/>
                <w:sz w:val="18"/>
              </w:rPr>
              <w:t>（１食</w:t>
            </w:r>
            <w:r w:rsidRPr="000006FC">
              <w:rPr>
                <w:rFonts w:asciiTheme="majorEastAsia" w:eastAsiaTheme="majorEastAsia" w:hAnsiTheme="majorEastAsia" w:hint="eastAsia"/>
                <w:sz w:val="18"/>
              </w:rPr>
              <w:t>）</w:t>
            </w:r>
          </w:p>
        </w:tc>
        <w:tc>
          <w:tcPr>
            <w:tcW w:w="2552" w:type="dxa"/>
            <w:gridSpan w:val="2"/>
            <w:tcBorders>
              <w:top w:val="single" w:sz="4" w:space="0" w:color="auto"/>
              <w:left w:val="double" w:sz="4" w:space="0" w:color="auto"/>
              <w:bottom w:val="single" w:sz="12" w:space="0" w:color="auto"/>
              <w:right w:val="double" w:sz="4" w:space="0" w:color="auto"/>
            </w:tcBorders>
            <w:hideMark/>
          </w:tcPr>
          <w:p w14:paraId="6776AADE" w14:textId="77777777" w:rsidR="00B63BA0" w:rsidRPr="007D3492" w:rsidRDefault="00B63BA0" w:rsidP="0042310C">
            <w:pPr>
              <w:jc w:val="center"/>
              <w:rPr>
                <w:rFonts w:asciiTheme="majorEastAsia" w:eastAsiaTheme="majorEastAsia" w:hAnsiTheme="majorEastAsia"/>
                <w:sz w:val="18"/>
              </w:rPr>
            </w:pPr>
            <w:r w:rsidRPr="007D3492">
              <w:rPr>
                <w:rFonts w:asciiTheme="majorEastAsia" w:eastAsiaTheme="majorEastAsia" w:hAnsiTheme="majorEastAsia" w:cs="ＭＳ 明朝" w:hint="eastAsia"/>
                <w:sz w:val="18"/>
              </w:rPr>
              <w:t>食事</w:t>
            </w:r>
            <w:r w:rsidRPr="007D3492">
              <w:rPr>
                <w:rFonts w:asciiTheme="majorEastAsia" w:eastAsiaTheme="majorEastAsia" w:hAnsiTheme="majorEastAsia" w:hint="eastAsia"/>
                <w:sz w:val="18"/>
              </w:rPr>
              <w:t>代</w:t>
            </w:r>
            <w:r w:rsidRPr="007D3492">
              <w:rPr>
                <w:rFonts w:asciiTheme="majorEastAsia" w:eastAsiaTheme="majorEastAsia" w:hAnsiTheme="majorEastAsia" w:cs="ＭＳ 明朝" w:hint="eastAsia"/>
                <w:sz w:val="18"/>
              </w:rPr>
              <w:t>（１食</w:t>
            </w:r>
            <w:r w:rsidRPr="007D3492">
              <w:rPr>
                <w:rFonts w:asciiTheme="majorEastAsia" w:eastAsiaTheme="majorEastAsia" w:hAnsiTheme="majorEastAsia" w:hint="eastAsia"/>
                <w:sz w:val="18"/>
              </w:rPr>
              <w:t>）</w:t>
            </w:r>
          </w:p>
        </w:tc>
        <w:tc>
          <w:tcPr>
            <w:tcW w:w="1276" w:type="dxa"/>
            <w:vMerge/>
            <w:tcBorders>
              <w:left w:val="double" w:sz="4" w:space="0" w:color="auto"/>
              <w:bottom w:val="single" w:sz="12" w:space="0" w:color="auto"/>
              <w:right w:val="single" w:sz="12" w:space="0" w:color="auto"/>
            </w:tcBorders>
            <w:hideMark/>
          </w:tcPr>
          <w:p w14:paraId="4E85EBCD" w14:textId="77777777" w:rsidR="00B63BA0" w:rsidRPr="007D3492" w:rsidRDefault="00B63BA0" w:rsidP="0042310C">
            <w:pPr>
              <w:jc w:val="center"/>
              <w:rPr>
                <w:rFonts w:asciiTheme="majorEastAsia" w:eastAsiaTheme="majorEastAsia" w:hAnsiTheme="majorEastAsia"/>
                <w:sz w:val="18"/>
              </w:rPr>
            </w:pPr>
          </w:p>
        </w:tc>
      </w:tr>
      <w:tr w:rsidR="00B63BA0" w14:paraId="03EA6E62" w14:textId="77777777" w:rsidTr="00FC2CA9">
        <w:trPr>
          <w:trHeight w:val="819"/>
        </w:trPr>
        <w:tc>
          <w:tcPr>
            <w:tcW w:w="1134" w:type="dxa"/>
            <w:vMerge w:val="restart"/>
            <w:tcBorders>
              <w:top w:val="single" w:sz="12" w:space="0" w:color="auto"/>
              <w:left w:val="single" w:sz="12" w:space="0" w:color="auto"/>
              <w:bottom w:val="single" w:sz="4" w:space="0" w:color="auto"/>
              <w:right w:val="single" w:sz="4" w:space="0" w:color="auto"/>
            </w:tcBorders>
            <w:vAlign w:val="center"/>
            <w:hideMark/>
          </w:tcPr>
          <w:p w14:paraId="4D798D82" w14:textId="77777777" w:rsidR="00B63BA0" w:rsidRPr="007D3492" w:rsidRDefault="00B63BA0" w:rsidP="0042310C">
            <w:pPr>
              <w:rPr>
                <w:rFonts w:asciiTheme="majorEastAsia" w:eastAsiaTheme="majorEastAsia" w:hAnsiTheme="majorEastAsia"/>
                <w:sz w:val="18"/>
              </w:rPr>
            </w:pPr>
            <w:r w:rsidRPr="007D3492">
              <w:rPr>
                <w:rFonts w:asciiTheme="majorEastAsia" w:eastAsiaTheme="majorEastAsia" w:hAnsiTheme="majorEastAsia" w:cs="ＭＳ 明朝" w:hint="eastAsia"/>
                <w:sz w:val="18"/>
              </w:rPr>
              <w:t>現役並</w:t>
            </w:r>
            <w:r w:rsidRPr="007D3492">
              <w:rPr>
                <w:rFonts w:asciiTheme="majorEastAsia" w:eastAsiaTheme="majorEastAsia" w:hAnsiTheme="majorEastAsia" w:hint="eastAsia"/>
                <w:sz w:val="18"/>
              </w:rPr>
              <w:t>み</w:t>
            </w:r>
          </w:p>
          <w:p w14:paraId="4B3694A9" w14:textId="77777777" w:rsidR="00B63BA0" w:rsidRPr="007D3492" w:rsidRDefault="00B63BA0" w:rsidP="0042310C">
            <w:pPr>
              <w:rPr>
                <w:rFonts w:asciiTheme="majorEastAsia" w:eastAsiaTheme="majorEastAsia" w:hAnsiTheme="majorEastAsia"/>
                <w:sz w:val="18"/>
              </w:rPr>
            </w:pPr>
            <w:r w:rsidRPr="007D3492">
              <w:rPr>
                <w:rFonts w:asciiTheme="majorEastAsia" w:eastAsiaTheme="majorEastAsia" w:hAnsiTheme="majorEastAsia" w:cs="ＭＳ 明朝" w:hint="eastAsia"/>
                <w:sz w:val="18"/>
              </w:rPr>
              <w:t>所得者</w:t>
            </w:r>
            <w:r w:rsidRPr="007D3492">
              <w:rPr>
                <w:rFonts w:asciiTheme="majorEastAsia" w:eastAsiaTheme="majorEastAsia" w:hAnsiTheme="majorEastAsia" w:hint="eastAsia"/>
                <w:sz w:val="18"/>
              </w:rPr>
              <w:t>・</w:t>
            </w:r>
          </w:p>
          <w:p w14:paraId="07F1FF79" w14:textId="77777777" w:rsidR="00B63BA0" w:rsidRPr="007D3492" w:rsidRDefault="00B63BA0" w:rsidP="0042310C">
            <w:pPr>
              <w:rPr>
                <w:rFonts w:asciiTheme="majorEastAsia" w:eastAsiaTheme="majorEastAsia" w:hAnsiTheme="majorEastAsia"/>
                <w:sz w:val="18"/>
              </w:rPr>
            </w:pPr>
            <w:r w:rsidRPr="007D3492">
              <w:rPr>
                <w:rFonts w:asciiTheme="majorEastAsia" w:eastAsiaTheme="majorEastAsia" w:hAnsiTheme="majorEastAsia" w:cs="ＭＳ 明朝" w:hint="eastAsia"/>
                <w:sz w:val="18"/>
              </w:rPr>
              <w:t>一定以</w:t>
            </w:r>
            <w:r w:rsidRPr="007D3492">
              <w:rPr>
                <w:rFonts w:asciiTheme="majorEastAsia" w:eastAsiaTheme="majorEastAsia" w:hAnsiTheme="majorEastAsia" w:hint="eastAsia"/>
                <w:sz w:val="18"/>
              </w:rPr>
              <w:t>上</w:t>
            </w:r>
          </w:p>
          <w:p w14:paraId="69E283E5" w14:textId="77777777" w:rsidR="00B63BA0" w:rsidRPr="007D3492" w:rsidRDefault="00B63BA0" w:rsidP="0042310C">
            <w:pPr>
              <w:rPr>
                <w:rFonts w:asciiTheme="majorEastAsia" w:eastAsiaTheme="majorEastAsia" w:hAnsiTheme="majorEastAsia"/>
                <w:sz w:val="18"/>
              </w:rPr>
            </w:pPr>
            <w:r w:rsidRPr="007D3492">
              <w:rPr>
                <w:rFonts w:asciiTheme="majorEastAsia" w:eastAsiaTheme="majorEastAsia" w:hAnsiTheme="majorEastAsia" w:cs="ＭＳ 明朝" w:hint="eastAsia"/>
                <w:sz w:val="18"/>
              </w:rPr>
              <w:t>所得者</w:t>
            </w:r>
            <w:r w:rsidRPr="007D3492">
              <w:rPr>
                <w:rFonts w:asciiTheme="majorEastAsia" w:eastAsiaTheme="majorEastAsia" w:hAnsiTheme="majorEastAsia" w:hint="eastAsia"/>
                <w:sz w:val="18"/>
              </w:rPr>
              <w:t>・</w:t>
            </w:r>
          </w:p>
          <w:p w14:paraId="31EAD836" w14:textId="77777777" w:rsidR="00B63BA0" w:rsidRPr="007D3492" w:rsidRDefault="00B63BA0" w:rsidP="0042310C">
            <w:pPr>
              <w:rPr>
                <w:rFonts w:asciiTheme="majorEastAsia" w:eastAsiaTheme="majorEastAsia" w:hAnsiTheme="majorEastAsia"/>
                <w:sz w:val="18"/>
              </w:rPr>
            </w:pPr>
            <w:r w:rsidRPr="007D3492">
              <w:rPr>
                <w:rFonts w:asciiTheme="majorEastAsia" w:eastAsiaTheme="majorEastAsia" w:hAnsiTheme="majorEastAsia" w:cs="ＭＳ 明朝" w:hint="eastAsia"/>
                <w:sz w:val="18"/>
              </w:rPr>
              <w:t>一</w:t>
            </w:r>
            <w:r w:rsidRPr="007D3492">
              <w:rPr>
                <w:rFonts w:asciiTheme="majorEastAsia" w:eastAsiaTheme="majorEastAsia" w:hAnsiTheme="majorEastAsia" w:hint="eastAsia"/>
                <w:sz w:val="18"/>
              </w:rPr>
              <w:t>般</w:t>
            </w:r>
          </w:p>
        </w:tc>
        <w:tc>
          <w:tcPr>
            <w:tcW w:w="2552" w:type="dxa"/>
            <w:tcBorders>
              <w:top w:val="single" w:sz="12" w:space="0" w:color="auto"/>
              <w:left w:val="single" w:sz="4" w:space="0" w:color="auto"/>
              <w:bottom w:val="single" w:sz="4" w:space="0" w:color="auto"/>
              <w:right w:val="double" w:sz="4" w:space="0" w:color="auto"/>
            </w:tcBorders>
            <w:vAlign w:val="center"/>
            <w:hideMark/>
          </w:tcPr>
          <w:p w14:paraId="443FD85D" w14:textId="77777777" w:rsidR="00B63BA0" w:rsidRDefault="00B63BA0" w:rsidP="0042310C">
            <w:pPr>
              <w:rPr>
                <w:rFonts w:asciiTheme="majorEastAsia" w:eastAsiaTheme="majorEastAsia" w:hAnsiTheme="majorEastAsia"/>
                <w:sz w:val="18"/>
              </w:rPr>
            </w:pPr>
            <w:r w:rsidRPr="007D3492">
              <w:rPr>
                <w:rFonts w:asciiTheme="majorEastAsia" w:eastAsiaTheme="majorEastAsia" w:hAnsiTheme="majorEastAsia" w:cs="ＭＳ 明朝" w:hint="eastAsia"/>
                <w:sz w:val="18"/>
              </w:rPr>
              <w:t>下記以外の</w:t>
            </w:r>
            <w:r w:rsidRPr="007D3492">
              <w:rPr>
                <w:rFonts w:asciiTheme="majorEastAsia" w:eastAsiaTheme="majorEastAsia" w:hAnsiTheme="majorEastAsia" w:hint="eastAsia"/>
                <w:sz w:val="18"/>
              </w:rPr>
              <w:t>方</w:t>
            </w:r>
          </w:p>
          <w:p w14:paraId="1975584D" w14:textId="3F5BEA7F" w:rsidR="00F754E6" w:rsidRPr="007D3492" w:rsidRDefault="00F754E6" w:rsidP="0042310C">
            <w:pPr>
              <w:rPr>
                <w:rFonts w:asciiTheme="majorEastAsia" w:eastAsiaTheme="majorEastAsia" w:hAnsiTheme="majorEastAsia"/>
                <w:sz w:val="18"/>
              </w:rPr>
            </w:pPr>
          </w:p>
        </w:tc>
        <w:tc>
          <w:tcPr>
            <w:tcW w:w="1134" w:type="dxa"/>
            <w:tcBorders>
              <w:top w:val="single" w:sz="12" w:space="0" w:color="auto"/>
              <w:left w:val="double" w:sz="4" w:space="0" w:color="auto"/>
              <w:bottom w:val="single" w:sz="4" w:space="0" w:color="auto"/>
              <w:right w:val="single" w:sz="4" w:space="0" w:color="auto"/>
            </w:tcBorders>
            <w:vAlign w:val="center"/>
            <w:hideMark/>
          </w:tcPr>
          <w:p w14:paraId="45C93CCB" w14:textId="77777777" w:rsidR="00B63BA0" w:rsidRPr="000006FC" w:rsidRDefault="00B63BA0" w:rsidP="0042310C">
            <w:pPr>
              <w:jc w:val="right"/>
              <w:rPr>
                <w:rFonts w:asciiTheme="majorEastAsia" w:eastAsiaTheme="majorEastAsia" w:hAnsiTheme="majorEastAsia"/>
                <w:sz w:val="20"/>
              </w:rPr>
            </w:pPr>
            <w:r w:rsidRPr="000006FC">
              <w:rPr>
                <w:rFonts w:asciiTheme="majorEastAsia" w:eastAsiaTheme="majorEastAsia" w:hAnsiTheme="majorEastAsia" w:cs="ＭＳ 明朝" w:hint="eastAsia"/>
                <w:sz w:val="20"/>
              </w:rPr>
              <w:t>４９０</w:t>
            </w:r>
            <w:r w:rsidRPr="000006FC">
              <w:rPr>
                <w:rFonts w:asciiTheme="majorEastAsia" w:eastAsiaTheme="majorEastAsia" w:hAnsiTheme="majorEastAsia" w:hint="eastAsia"/>
                <w:sz w:val="20"/>
              </w:rPr>
              <w:t>円</w:t>
            </w:r>
          </w:p>
        </w:tc>
        <w:tc>
          <w:tcPr>
            <w:tcW w:w="1275" w:type="dxa"/>
            <w:tcBorders>
              <w:top w:val="single" w:sz="12" w:space="0" w:color="auto"/>
              <w:left w:val="single" w:sz="4" w:space="0" w:color="auto"/>
              <w:bottom w:val="single" w:sz="4" w:space="0" w:color="auto"/>
              <w:right w:val="double" w:sz="4" w:space="0" w:color="auto"/>
            </w:tcBorders>
            <w:vAlign w:val="center"/>
            <w:hideMark/>
          </w:tcPr>
          <w:p w14:paraId="542E01C6" w14:textId="77777777" w:rsidR="00B63BA0" w:rsidRPr="000006FC" w:rsidRDefault="00B63BA0" w:rsidP="0042310C">
            <w:pPr>
              <w:jc w:val="right"/>
              <w:rPr>
                <w:rFonts w:asciiTheme="majorEastAsia" w:eastAsiaTheme="majorEastAsia" w:hAnsiTheme="majorEastAsia" w:cs="ＭＳ 明朝"/>
                <w:sz w:val="20"/>
              </w:rPr>
            </w:pPr>
          </w:p>
          <w:p w14:paraId="0406F475" w14:textId="77777777" w:rsidR="00B63BA0" w:rsidRPr="000006FC" w:rsidRDefault="00B63BA0" w:rsidP="0042310C">
            <w:pPr>
              <w:jc w:val="right"/>
              <w:rPr>
                <w:rFonts w:asciiTheme="majorEastAsia" w:eastAsiaTheme="majorEastAsia" w:hAnsiTheme="majorEastAsia"/>
                <w:sz w:val="20"/>
              </w:rPr>
            </w:pPr>
            <w:r w:rsidRPr="000006FC">
              <w:rPr>
                <w:rFonts w:asciiTheme="majorEastAsia" w:eastAsiaTheme="majorEastAsia" w:hAnsiTheme="majorEastAsia" w:cs="ＭＳ 明朝" w:hint="eastAsia"/>
                <w:sz w:val="20"/>
              </w:rPr>
              <w:t>４９０</w:t>
            </w:r>
            <w:r w:rsidRPr="000006FC">
              <w:rPr>
                <w:rFonts w:asciiTheme="majorEastAsia" w:eastAsiaTheme="majorEastAsia" w:hAnsiTheme="majorEastAsia" w:hint="eastAsia"/>
                <w:sz w:val="20"/>
              </w:rPr>
              <w:t>円</w:t>
            </w:r>
          </w:p>
          <w:p w14:paraId="19DCD2B8" w14:textId="77777777" w:rsidR="00B63BA0" w:rsidRPr="000006FC" w:rsidRDefault="00B63BA0" w:rsidP="0042310C">
            <w:pPr>
              <w:jc w:val="right"/>
              <w:rPr>
                <w:rFonts w:asciiTheme="majorEastAsia" w:eastAsiaTheme="majorEastAsia" w:hAnsiTheme="majorEastAsia"/>
                <w:sz w:val="20"/>
              </w:rPr>
            </w:pPr>
            <w:r w:rsidRPr="000006FC">
              <w:rPr>
                <w:rFonts w:asciiTheme="majorEastAsia" w:eastAsiaTheme="majorEastAsia" w:hAnsiTheme="majorEastAsia"/>
                <w:sz w:val="20"/>
              </w:rPr>
              <w:t>*3</w:t>
            </w:r>
          </w:p>
        </w:tc>
        <w:tc>
          <w:tcPr>
            <w:tcW w:w="1276" w:type="dxa"/>
            <w:tcBorders>
              <w:top w:val="single" w:sz="12" w:space="0" w:color="auto"/>
              <w:left w:val="double" w:sz="4" w:space="0" w:color="auto"/>
              <w:bottom w:val="single" w:sz="4" w:space="0" w:color="auto"/>
              <w:right w:val="single" w:sz="4" w:space="0" w:color="auto"/>
            </w:tcBorders>
            <w:vAlign w:val="center"/>
          </w:tcPr>
          <w:p w14:paraId="478CA8BF" w14:textId="77777777" w:rsidR="00B63BA0" w:rsidRPr="00D95913" w:rsidRDefault="00B63BA0" w:rsidP="0042310C">
            <w:pPr>
              <w:jc w:val="right"/>
              <w:rPr>
                <w:rFonts w:asciiTheme="majorEastAsia" w:eastAsiaTheme="majorEastAsia" w:hAnsiTheme="majorEastAsia"/>
                <w:color w:val="FF0000"/>
                <w:sz w:val="20"/>
              </w:rPr>
            </w:pPr>
          </w:p>
          <w:p w14:paraId="7A32814C" w14:textId="5629B581" w:rsidR="00B63BA0" w:rsidRPr="00D95913" w:rsidRDefault="00D95913" w:rsidP="0042310C">
            <w:pPr>
              <w:jc w:val="right"/>
              <w:rPr>
                <w:rFonts w:asciiTheme="majorEastAsia" w:eastAsiaTheme="majorEastAsia" w:hAnsiTheme="majorEastAsia"/>
                <w:color w:val="FF0000"/>
                <w:sz w:val="20"/>
              </w:rPr>
            </w:pPr>
            <w:r w:rsidRPr="00D95913">
              <w:rPr>
                <w:rFonts w:asciiTheme="majorEastAsia" w:eastAsiaTheme="majorEastAsia" w:hAnsiTheme="majorEastAsia" w:hint="eastAsia"/>
                <w:color w:val="FF0000"/>
                <w:sz w:val="20"/>
              </w:rPr>
              <w:t>５１０</w:t>
            </w:r>
            <w:r w:rsidR="00B63BA0" w:rsidRPr="00D95913">
              <w:rPr>
                <w:rFonts w:asciiTheme="majorEastAsia" w:eastAsiaTheme="majorEastAsia" w:hAnsiTheme="majorEastAsia" w:hint="eastAsia"/>
                <w:color w:val="FF0000"/>
                <w:sz w:val="20"/>
              </w:rPr>
              <w:t>円</w:t>
            </w:r>
          </w:p>
          <w:p w14:paraId="7E973F9C" w14:textId="77777777" w:rsidR="00B63BA0" w:rsidRPr="00D95913" w:rsidRDefault="00B63BA0" w:rsidP="0042310C">
            <w:pPr>
              <w:jc w:val="right"/>
              <w:rPr>
                <w:rFonts w:asciiTheme="majorEastAsia" w:eastAsiaTheme="majorEastAsia" w:hAnsiTheme="majorEastAsia"/>
                <w:color w:val="FF0000"/>
                <w:sz w:val="20"/>
              </w:rPr>
            </w:pPr>
          </w:p>
        </w:tc>
        <w:tc>
          <w:tcPr>
            <w:tcW w:w="1276" w:type="dxa"/>
            <w:tcBorders>
              <w:top w:val="single" w:sz="12" w:space="0" w:color="auto"/>
              <w:left w:val="single" w:sz="4" w:space="0" w:color="auto"/>
              <w:bottom w:val="single" w:sz="4" w:space="0" w:color="auto"/>
              <w:right w:val="double" w:sz="4" w:space="0" w:color="auto"/>
            </w:tcBorders>
            <w:vAlign w:val="center"/>
            <w:hideMark/>
          </w:tcPr>
          <w:p w14:paraId="0B703F62" w14:textId="77777777" w:rsidR="00B63BA0" w:rsidRPr="00D95913" w:rsidRDefault="00B63BA0" w:rsidP="0042310C">
            <w:pPr>
              <w:jc w:val="right"/>
              <w:rPr>
                <w:rFonts w:asciiTheme="majorEastAsia" w:eastAsiaTheme="majorEastAsia" w:hAnsiTheme="majorEastAsia" w:cs="ＭＳ 明朝"/>
                <w:color w:val="FF0000"/>
                <w:sz w:val="20"/>
              </w:rPr>
            </w:pPr>
          </w:p>
          <w:p w14:paraId="6C3C41E1" w14:textId="390CDD63" w:rsidR="00B63BA0" w:rsidRPr="00D95913" w:rsidRDefault="00D95913" w:rsidP="0042310C">
            <w:pPr>
              <w:jc w:val="right"/>
              <w:rPr>
                <w:rFonts w:asciiTheme="majorEastAsia" w:eastAsiaTheme="majorEastAsia" w:hAnsiTheme="majorEastAsia"/>
                <w:color w:val="FF0000"/>
                <w:sz w:val="20"/>
              </w:rPr>
            </w:pPr>
            <w:r w:rsidRPr="00D95913">
              <w:rPr>
                <w:rFonts w:asciiTheme="majorEastAsia" w:eastAsiaTheme="majorEastAsia" w:hAnsiTheme="majorEastAsia" w:hint="eastAsia"/>
                <w:color w:val="FF0000"/>
                <w:sz w:val="20"/>
              </w:rPr>
              <w:t>５１０</w:t>
            </w:r>
            <w:r w:rsidR="00B63BA0" w:rsidRPr="00D95913">
              <w:rPr>
                <w:rFonts w:asciiTheme="majorEastAsia" w:eastAsiaTheme="majorEastAsia" w:hAnsiTheme="majorEastAsia" w:hint="eastAsia"/>
                <w:color w:val="FF0000"/>
                <w:sz w:val="20"/>
              </w:rPr>
              <w:t>円</w:t>
            </w:r>
          </w:p>
          <w:p w14:paraId="5EB8462E" w14:textId="77777777" w:rsidR="00B63BA0" w:rsidRPr="00D95913" w:rsidRDefault="00B63BA0" w:rsidP="0042310C">
            <w:pPr>
              <w:jc w:val="right"/>
              <w:rPr>
                <w:rFonts w:asciiTheme="majorEastAsia" w:eastAsiaTheme="majorEastAsia" w:hAnsiTheme="majorEastAsia"/>
                <w:color w:val="FF0000"/>
                <w:sz w:val="20"/>
              </w:rPr>
            </w:pPr>
            <w:r w:rsidRPr="00D95913">
              <w:rPr>
                <w:rFonts w:asciiTheme="majorEastAsia" w:eastAsiaTheme="majorEastAsia" w:hAnsiTheme="majorEastAsia"/>
                <w:color w:val="FF0000"/>
                <w:sz w:val="20"/>
              </w:rPr>
              <w:t>*3</w:t>
            </w:r>
          </w:p>
        </w:tc>
        <w:tc>
          <w:tcPr>
            <w:tcW w:w="1276" w:type="dxa"/>
            <w:tcBorders>
              <w:top w:val="single" w:sz="12" w:space="0" w:color="auto"/>
              <w:left w:val="double" w:sz="4" w:space="0" w:color="auto"/>
              <w:bottom w:val="single" w:sz="4" w:space="0" w:color="auto"/>
              <w:right w:val="single" w:sz="12" w:space="0" w:color="auto"/>
            </w:tcBorders>
            <w:vAlign w:val="center"/>
            <w:hideMark/>
          </w:tcPr>
          <w:p w14:paraId="5E692CD9" w14:textId="77777777" w:rsidR="00B63BA0" w:rsidRPr="007D3492" w:rsidRDefault="00B63BA0" w:rsidP="0042310C">
            <w:pPr>
              <w:jc w:val="right"/>
              <w:rPr>
                <w:rFonts w:asciiTheme="majorEastAsia" w:eastAsiaTheme="majorEastAsia" w:hAnsiTheme="majorEastAsia"/>
                <w:sz w:val="20"/>
              </w:rPr>
            </w:pPr>
            <w:r w:rsidRPr="007D3492">
              <w:rPr>
                <w:rFonts w:asciiTheme="majorEastAsia" w:eastAsiaTheme="majorEastAsia" w:hAnsiTheme="majorEastAsia" w:cs="ＭＳ 明朝" w:hint="eastAsia"/>
                <w:sz w:val="20"/>
              </w:rPr>
              <w:t>３７０</w:t>
            </w:r>
            <w:r w:rsidRPr="007D3492">
              <w:rPr>
                <w:rFonts w:asciiTheme="majorEastAsia" w:eastAsiaTheme="majorEastAsia" w:hAnsiTheme="majorEastAsia" w:hint="eastAsia"/>
                <w:sz w:val="20"/>
              </w:rPr>
              <w:t>円</w:t>
            </w:r>
          </w:p>
        </w:tc>
      </w:tr>
      <w:tr w:rsidR="00B63BA0" w14:paraId="022AFF6E" w14:textId="77777777" w:rsidTr="00364BAE">
        <w:trPr>
          <w:trHeight w:val="645"/>
        </w:trPr>
        <w:tc>
          <w:tcPr>
            <w:tcW w:w="1134" w:type="dxa"/>
            <w:vMerge/>
            <w:tcBorders>
              <w:top w:val="single" w:sz="12" w:space="0" w:color="auto"/>
              <w:left w:val="single" w:sz="12" w:space="0" w:color="auto"/>
              <w:bottom w:val="single" w:sz="4" w:space="0" w:color="auto"/>
              <w:right w:val="single" w:sz="4" w:space="0" w:color="auto"/>
            </w:tcBorders>
            <w:vAlign w:val="center"/>
            <w:hideMark/>
          </w:tcPr>
          <w:p w14:paraId="53994825" w14:textId="77777777" w:rsidR="00B63BA0" w:rsidRPr="007D3492" w:rsidRDefault="00B63BA0" w:rsidP="0042310C">
            <w:pPr>
              <w:widowControl/>
              <w:jc w:val="left"/>
              <w:rPr>
                <w:rFonts w:asciiTheme="majorEastAsia" w:eastAsiaTheme="majorEastAsia" w:hAnsiTheme="majorEastAsia"/>
                <w:sz w:val="18"/>
              </w:rPr>
            </w:pPr>
          </w:p>
        </w:tc>
        <w:tc>
          <w:tcPr>
            <w:tcW w:w="2552" w:type="dxa"/>
            <w:tcBorders>
              <w:top w:val="single" w:sz="4" w:space="0" w:color="auto"/>
              <w:left w:val="single" w:sz="4" w:space="0" w:color="auto"/>
              <w:bottom w:val="single" w:sz="4" w:space="0" w:color="auto"/>
              <w:right w:val="double" w:sz="4" w:space="0" w:color="auto"/>
            </w:tcBorders>
            <w:vAlign w:val="center"/>
            <w:hideMark/>
          </w:tcPr>
          <w:p w14:paraId="3A71832A" w14:textId="77777777" w:rsidR="00B63BA0" w:rsidRPr="007D3492" w:rsidRDefault="00B63BA0" w:rsidP="0042310C">
            <w:pPr>
              <w:rPr>
                <w:rFonts w:asciiTheme="majorEastAsia" w:eastAsiaTheme="majorEastAsia" w:hAnsiTheme="majorEastAsia"/>
                <w:sz w:val="18"/>
              </w:rPr>
            </w:pPr>
            <w:r w:rsidRPr="007D3492">
              <w:rPr>
                <w:rFonts w:asciiTheme="majorEastAsia" w:eastAsiaTheme="majorEastAsia" w:hAnsiTheme="majorEastAsia" w:cs="ＭＳ 明朝" w:hint="eastAsia"/>
                <w:sz w:val="18"/>
              </w:rPr>
              <w:t>指定難病医療受給者証をお持ちの</w:t>
            </w:r>
            <w:r w:rsidRPr="007D3492">
              <w:rPr>
                <w:rFonts w:asciiTheme="majorEastAsia" w:eastAsiaTheme="majorEastAsia" w:hAnsiTheme="majorEastAsia" w:hint="eastAsia"/>
                <w:sz w:val="18"/>
              </w:rPr>
              <w:t>方</w:t>
            </w:r>
          </w:p>
        </w:tc>
        <w:tc>
          <w:tcPr>
            <w:tcW w:w="1134" w:type="dxa"/>
            <w:tcBorders>
              <w:top w:val="single" w:sz="4" w:space="0" w:color="auto"/>
              <w:left w:val="double" w:sz="4" w:space="0" w:color="auto"/>
              <w:bottom w:val="single" w:sz="4" w:space="0" w:color="auto"/>
              <w:right w:val="single" w:sz="4" w:space="0" w:color="auto"/>
            </w:tcBorders>
            <w:vAlign w:val="center"/>
            <w:hideMark/>
          </w:tcPr>
          <w:p w14:paraId="2FC1C64A" w14:textId="77777777" w:rsidR="00B63BA0" w:rsidRPr="000006FC" w:rsidRDefault="00B63BA0" w:rsidP="0042310C">
            <w:pPr>
              <w:jc w:val="right"/>
              <w:rPr>
                <w:rFonts w:asciiTheme="majorEastAsia" w:eastAsiaTheme="majorEastAsia" w:hAnsiTheme="majorEastAsia"/>
                <w:sz w:val="20"/>
              </w:rPr>
            </w:pPr>
            <w:r w:rsidRPr="000006FC">
              <w:rPr>
                <w:rFonts w:asciiTheme="majorEastAsia" w:eastAsiaTheme="majorEastAsia" w:hAnsiTheme="majorEastAsia" w:cs="ＭＳ 明朝" w:hint="eastAsia"/>
                <w:sz w:val="20"/>
              </w:rPr>
              <w:t>２８０</w:t>
            </w:r>
            <w:r w:rsidRPr="000006FC">
              <w:rPr>
                <w:rFonts w:asciiTheme="majorEastAsia" w:eastAsiaTheme="majorEastAsia" w:hAnsiTheme="majorEastAsia" w:hint="eastAsia"/>
                <w:sz w:val="20"/>
              </w:rPr>
              <w:t>円</w:t>
            </w:r>
          </w:p>
        </w:tc>
        <w:tc>
          <w:tcPr>
            <w:tcW w:w="1275" w:type="dxa"/>
            <w:tcBorders>
              <w:top w:val="single" w:sz="4" w:space="0" w:color="auto"/>
              <w:left w:val="single" w:sz="4" w:space="0" w:color="auto"/>
              <w:bottom w:val="single" w:sz="4" w:space="0" w:color="auto"/>
              <w:right w:val="double" w:sz="4" w:space="0" w:color="auto"/>
            </w:tcBorders>
            <w:vAlign w:val="center"/>
            <w:hideMark/>
          </w:tcPr>
          <w:p w14:paraId="37E0CB2B" w14:textId="77777777" w:rsidR="00B63BA0" w:rsidRPr="000006FC" w:rsidRDefault="00B63BA0" w:rsidP="0042310C">
            <w:pPr>
              <w:jc w:val="right"/>
              <w:rPr>
                <w:rFonts w:asciiTheme="majorEastAsia" w:eastAsiaTheme="majorEastAsia" w:hAnsiTheme="majorEastAsia"/>
                <w:sz w:val="20"/>
              </w:rPr>
            </w:pPr>
            <w:r w:rsidRPr="000006FC">
              <w:rPr>
                <w:rFonts w:asciiTheme="majorEastAsia" w:eastAsiaTheme="majorEastAsia" w:hAnsiTheme="majorEastAsia" w:cs="ＭＳ 明朝" w:hint="eastAsia"/>
                <w:sz w:val="20"/>
              </w:rPr>
              <w:t>２８０</w:t>
            </w:r>
            <w:r w:rsidRPr="000006FC">
              <w:rPr>
                <w:rFonts w:asciiTheme="majorEastAsia" w:eastAsiaTheme="majorEastAsia" w:hAnsiTheme="majorEastAsia" w:hint="eastAsia"/>
                <w:sz w:val="20"/>
              </w:rPr>
              <w:t>円</w:t>
            </w:r>
          </w:p>
        </w:tc>
        <w:tc>
          <w:tcPr>
            <w:tcW w:w="1276" w:type="dxa"/>
            <w:tcBorders>
              <w:top w:val="single" w:sz="4" w:space="0" w:color="auto"/>
              <w:left w:val="double" w:sz="4" w:space="0" w:color="auto"/>
              <w:bottom w:val="single" w:sz="4" w:space="0" w:color="auto"/>
              <w:right w:val="single" w:sz="4" w:space="0" w:color="auto"/>
            </w:tcBorders>
            <w:vAlign w:val="center"/>
            <w:hideMark/>
          </w:tcPr>
          <w:p w14:paraId="45DEF2A2" w14:textId="31B6A996" w:rsidR="00B63BA0" w:rsidRPr="00D95913" w:rsidRDefault="00D95913" w:rsidP="0042310C">
            <w:pPr>
              <w:jc w:val="right"/>
              <w:rPr>
                <w:rFonts w:asciiTheme="majorEastAsia" w:eastAsiaTheme="majorEastAsia" w:hAnsiTheme="majorEastAsia"/>
                <w:color w:val="FF0000"/>
                <w:sz w:val="20"/>
              </w:rPr>
            </w:pPr>
            <w:r w:rsidRPr="00D95913">
              <w:rPr>
                <w:rFonts w:asciiTheme="majorEastAsia" w:eastAsiaTheme="majorEastAsia" w:hAnsiTheme="majorEastAsia" w:hint="eastAsia"/>
                <w:color w:val="FF0000"/>
                <w:sz w:val="20"/>
              </w:rPr>
              <w:t>３００</w:t>
            </w:r>
            <w:r w:rsidR="00B63BA0" w:rsidRPr="00D95913">
              <w:rPr>
                <w:rFonts w:asciiTheme="majorEastAsia" w:eastAsiaTheme="majorEastAsia" w:hAnsiTheme="majorEastAsia" w:hint="eastAsia"/>
                <w:color w:val="FF0000"/>
                <w:sz w:val="20"/>
              </w:rPr>
              <w:t>円</w:t>
            </w:r>
          </w:p>
        </w:tc>
        <w:tc>
          <w:tcPr>
            <w:tcW w:w="1276" w:type="dxa"/>
            <w:tcBorders>
              <w:top w:val="single" w:sz="4" w:space="0" w:color="auto"/>
              <w:left w:val="single" w:sz="4" w:space="0" w:color="auto"/>
              <w:bottom w:val="single" w:sz="4" w:space="0" w:color="auto"/>
              <w:right w:val="double" w:sz="4" w:space="0" w:color="auto"/>
            </w:tcBorders>
            <w:vAlign w:val="center"/>
            <w:hideMark/>
          </w:tcPr>
          <w:p w14:paraId="150F0BAB" w14:textId="63A3E0DB" w:rsidR="00B63BA0" w:rsidRPr="00D95913" w:rsidRDefault="00D95913" w:rsidP="0042310C">
            <w:pPr>
              <w:jc w:val="right"/>
              <w:rPr>
                <w:rFonts w:asciiTheme="majorEastAsia" w:eastAsiaTheme="majorEastAsia" w:hAnsiTheme="majorEastAsia"/>
                <w:color w:val="FF0000"/>
                <w:sz w:val="20"/>
              </w:rPr>
            </w:pPr>
            <w:r w:rsidRPr="00D95913">
              <w:rPr>
                <w:rFonts w:asciiTheme="majorEastAsia" w:eastAsiaTheme="majorEastAsia" w:hAnsiTheme="majorEastAsia" w:hint="eastAsia"/>
                <w:color w:val="FF0000"/>
                <w:sz w:val="20"/>
              </w:rPr>
              <w:t>３００</w:t>
            </w:r>
            <w:r w:rsidR="00B63BA0" w:rsidRPr="00D95913">
              <w:rPr>
                <w:rFonts w:asciiTheme="majorEastAsia" w:eastAsiaTheme="majorEastAsia" w:hAnsiTheme="majorEastAsia" w:hint="eastAsia"/>
                <w:color w:val="FF0000"/>
                <w:sz w:val="20"/>
              </w:rPr>
              <w:t>円</w:t>
            </w:r>
          </w:p>
        </w:tc>
        <w:tc>
          <w:tcPr>
            <w:tcW w:w="1276" w:type="dxa"/>
            <w:tcBorders>
              <w:top w:val="single" w:sz="4" w:space="0" w:color="auto"/>
              <w:left w:val="double" w:sz="4" w:space="0" w:color="auto"/>
              <w:bottom w:val="single" w:sz="4" w:space="0" w:color="auto"/>
              <w:right w:val="single" w:sz="12" w:space="0" w:color="auto"/>
            </w:tcBorders>
            <w:vAlign w:val="center"/>
            <w:hideMark/>
          </w:tcPr>
          <w:p w14:paraId="7D3F584A" w14:textId="77777777" w:rsidR="00B63BA0" w:rsidRPr="007D3492" w:rsidRDefault="00B63BA0" w:rsidP="0042310C">
            <w:pPr>
              <w:ind w:firstLineChars="200" w:firstLine="430"/>
              <w:jc w:val="right"/>
              <w:rPr>
                <w:rFonts w:asciiTheme="majorEastAsia" w:eastAsiaTheme="majorEastAsia" w:hAnsiTheme="majorEastAsia"/>
                <w:sz w:val="20"/>
              </w:rPr>
            </w:pPr>
            <w:r w:rsidRPr="007D3492">
              <w:rPr>
                <w:rFonts w:asciiTheme="majorEastAsia" w:eastAsiaTheme="majorEastAsia" w:hAnsiTheme="majorEastAsia" w:cs="ＭＳ 明朝" w:hint="eastAsia"/>
                <w:sz w:val="20"/>
              </w:rPr>
              <w:t>０</w:t>
            </w:r>
            <w:r w:rsidRPr="007D3492">
              <w:rPr>
                <w:rFonts w:asciiTheme="majorEastAsia" w:eastAsiaTheme="majorEastAsia" w:hAnsiTheme="majorEastAsia" w:hint="eastAsia"/>
                <w:sz w:val="20"/>
              </w:rPr>
              <w:t>円</w:t>
            </w:r>
          </w:p>
        </w:tc>
      </w:tr>
      <w:tr w:rsidR="00B63BA0" w14:paraId="0D69CBA4" w14:textId="77777777" w:rsidTr="00364BAE">
        <w:tc>
          <w:tcPr>
            <w:tcW w:w="1134" w:type="dxa"/>
            <w:vMerge w:val="restart"/>
            <w:tcBorders>
              <w:top w:val="single" w:sz="4" w:space="0" w:color="auto"/>
              <w:left w:val="single" w:sz="12" w:space="0" w:color="auto"/>
              <w:bottom w:val="single" w:sz="4" w:space="0" w:color="auto"/>
              <w:right w:val="single" w:sz="4" w:space="0" w:color="auto"/>
            </w:tcBorders>
            <w:vAlign w:val="center"/>
            <w:hideMark/>
          </w:tcPr>
          <w:p w14:paraId="4695CBD8" w14:textId="7F1FDAB2" w:rsidR="00B63BA0" w:rsidRPr="007D3492" w:rsidRDefault="00B63BA0" w:rsidP="0042310C">
            <w:pPr>
              <w:rPr>
                <w:rFonts w:asciiTheme="majorEastAsia" w:eastAsiaTheme="majorEastAsia" w:hAnsiTheme="majorEastAsia"/>
                <w:sz w:val="18"/>
              </w:rPr>
            </w:pPr>
            <w:r w:rsidRPr="007D3492">
              <w:rPr>
                <w:rFonts w:asciiTheme="majorEastAsia" w:eastAsiaTheme="majorEastAsia" w:hAnsiTheme="majorEastAsia" w:cs="ＭＳ 明朝" w:hint="eastAsia"/>
                <w:sz w:val="18"/>
              </w:rPr>
              <w:t>区</w:t>
            </w:r>
            <w:r w:rsidRPr="007D3492">
              <w:rPr>
                <w:rFonts w:asciiTheme="majorEastAsia" w:eastAsiaTheme="majorEastAsia" w:hAnsiTheme="majorEastAsia" w:hint="eastAsia"/>
                <w:sz w:val="18"/>
              </w:rPr>
              <w:t>Ⅱ</w:t>
            </w:r>
          </w:p>
        </w:tc>
        <w:tc>
          <w:tcPr>
            <w:tcW w:w="2552" w:type="dxa"/>
            <w:tcBorders>
              <w:top w:val="single" w:sz="4" w:space="0" w:color="auto"/>
              <w:left w:val="single" w:sz="4" w:space="0" w:color="auto"/>
              <w:bottom w:val="single" w:sz="4" w:space="0" w:color="auto"/>
              <w:right w:val="double" w:sz="4" w:space="0" w:color="auto"/>
            </w:tcBorders>
            <w:hideMark/>
          </w:tcPr>
          <w:p w14:paraId="7BB9EFBD" w14:textId="77777777" w:rsidR="00B63BA0" w:rsidRPr="007D3492" w:rsidRDefault="00B63BA0" w:rsidP="0042310C">
            <w:pPr>
              <w:rPr>
                <w:rFonts w:asciiTheme="majorEastAsia" w:eastAsiaTheme="majorEastAsia" w:hAnsiTheme="majorEastAsia"/>
                <w:sz w:val="18"/>
              </w:rPr>
            </w:pPr>
            <w:r w:rsidRPr="007D3492">
              <w:rPr>
                <w:rFonts w:asciiTheme="majorEastAsia" w:eastAsiaTheme="majorEastAsia" w:hAnsiTheme="majorEastAsia" w:cs="ＭＳ 明朝" w:hint="eastAsia"/>
                <w:sz w:val="18"/>
              </w:rPr>
              <w:t>９０日までの入</w:t>
            </w:r>
            <w:r w:rsidRPr="007D3492">
              <w:rPr>
                <w:rFonts w:asciiTheme="majorEastAsia" w:eastAsiaTheme="majorEastAsia" w:hAnsiTheme="majorEastAsia" w:hint="eastAsia"/>
                <w:sz w:val="18"/>
              </w:rPr>
              <w:t>院</w:t>
            </w:r>
          </w:p>
        </w:tc>
        <w:tc>
          <w:tcPr>
            <w:tcW w:w="1134" w:type="dxa"/>
            <w:tcBorders>
              <w:top w:val="single" w:sz="4" w:space="0" w:color="auto"/>
              <w:left w:val="double" w:sz="4" w:space="0" w:color="auto"/>
              <w:bottom w:val="single" w:sz="4" w:space="0" w:color="auto"/>
              <w:right w:val="single" w:sz="4" w:space="0" w:color="auto"/>
            </w:tcBorders>
            <w:hideMark/>
          </w:tcPr>
          <w:p w14:paraId="272F2770" w14:textId="77777777" w:rsidR="00B63BA0" w:rsidRPr="000006FC" w:rsidRDefault="00B63BA0" w:rsidP="0042310C">
            <w:pPr>
              <w:jc w:val="right"/>
              <w:rPr>
                <w:rFonts w:asciiTheme="majorEastAsia" w:eastAsiaTheme="majorEastAsia" w:hAnsiTheme="majorEastAsia"/>
                <w:sz w:val="20"/>
              </w:rPr>
            </w:pPr>
            <w:r w:rsidRPr="000006FC">
              <w:rPr>
                <w:rFonts w:asciiTheme="majorEastAsia" w:eastAsiaTheme="majorEastAsia" w:hAnsiTheme="majorEastAsia" w:cs="ＭＳ 明朝" w:hint="eastAsia"/>
                <w:sz w:val="20"/>
              </w:rPr>
              <w:t>２３０</w:t>
            </w:r>
            <w:r w:rsidRPr="000006FC">
              <w:rPr>
                <w:rFonts w:asciiTheme="majorEastAsia" w:eastAsiaTheme="majorEastAsia" w:hAnsiTheme="majorEastAsia" w:hint="eastAsia"/>
                <w:sz w:val="20"/>
              </w:rPr>
              <w:t>円</w:t>
            </w:r>
          </w:p>
        </w:tc>
        <w:tc>
          <w:tcPr>
            <w:tcW w:w="1275" w:type="dxa"/>
            <w:vMerge w:val="restart"/>
            <w:tcBorders>
              <w:top w:val="single" w:sz="4" w:space="0" w:color="auto"/>
              <w:left w:val="single" w:sz="4" w:space="0" w:color="auto"/>
              <w:bottom w:val="single" w:sz="4" w:space="0" w:color="auto"/>
              <w:right w:val="double" w:sz="4" w:space="0" w:color="auto"/>
            </w:tcBorders>
            <w:vAlign w:val="center"/>
            <w:hideMark/>
          </w:tcPr>
          <w:p w14:paraId="5708BE3D" w14:textId="77777777" w:rsidR="00B63BA0" w:rsidRPr="000006FC" w:rsidRDefault="00B63BA0" w:rsidP="0042310C">
            <w:pPr>
              <w:jc w:val="right"/>
              <w:rPr>
                <w:rFonts w:asciiTheme="majorEastAsia" w:eastAsiaTheme="majorEastAsia" w:hAnsiTheme="majorEastAsia"/>
                <w:sz w:val="20"/>
              </w:rPr>
            </w:pPr>
            <w:r w:rsidRPr="000006FC">
              <w:rPr>
                <w:rFonts w:asciiTheme="majorEastAsia" w:eastAsiaTheme="majorEastAsia" w:hAnsiTheme="majorEastAsia" w:cs="ＭＳ 明朝" w:hint="eastAsia"/>
                <w:sz w:val="20"/>
              </w:rPr>
              <w:t>２３０</w:t>
            </w:r>
            <w:r w:rsidRPr="000006FC">
              <w:rPr>
                <w:rFonts w:asciiTheme="majorEastAsia" w:eastAsiaTheme="majorEastAsia" w:hAnsiTheme="majorEastAsia" w:hint="eastAsia"/>
                <w:sz w:val="20"/>
              </w:rPr>
              <w:t>円</w:t>
            </w:r>
          </w:p>
        </w:tc>
        <w:tc>
          <w:tcPr>
            <w:tcW w:w="1276" w:type="dxa"/>
            <w:tcBorders>
              <w:top w:val="single" w:sz="4" w:space="0" w:color="auto"/>
              <w:left w:val="double" w:sz="4" w:space="0" w:color="auto"/>
              <w:bottom w:val="single" w:sz="4" w:space="0" w:color="auto"/>
              <w:right w:val="single" w:sz="4" w:space="0" w:color="auto"/>
            </w:tcBorders>
            <w:hideMark/>
          </w:tcPr>
          <w:p w14:paraId="0577201A" w14:textId="144E7F5C" w:rsidR="00B63BA0" w:rsidRPr="00D95913" w:rsidRDefault="00B63BA0" w:rsidP="0042310C">
            <w:pPr>
              <w:jc w:val="right"/>
              <w:rPr>
                <w:rFonts w:asciiTheme="majorEastAsia" w:eastAsiaTheme="majorEastAsia" w:hAnsiTheme="majorEastAsia"/>
                <w:color w:val="FF0000"/>
                <w:sz w:val="20"/>
              </w:rPr>
            </w:pPr>
            <w:r w:rsidRPr="00D95913">
              <w:rPr>
                <w:rFonts w:asciiTheme="majorEastAsia" w:eastAsiaTheme="majorEastAsia" w:hAnsiTheme="majorEastAsia" w:cs="ＭＳ 明朝" w:hint="eastAsia"/>
                <w:color w:val="FF0000"/>
                <w:sz w:val="20"/>
              </w:rPr>
              <w:t>２</w:t>
            </w:r>
            <w:r w:rsidR="00D95913" w:rsidRPr="00D95913">
              <w:rPr>
                <w:rFonts w:asciiTheme="majorEastAsia" w:eastAsiaTheme="majorEastAsia" w:hAnsiTheme="majorEastAsia" w:cs="ＭＳ 明朝" w:hint="eastAsia"/>
                <w:color w:val="FF0000"/>
                <w:sz w:val="20"/>
              </w:rPr>
              <w:t>４</w:t>
            </w:r>
            <w:r w:rsidRPr="00D95913">
              <w:rPr>
                <w:rFonts w:asciiTheme="majorEastAsia" w:eastAsiaTheme="majorEastAsia" w:hAnsiTheme="majorEastAsia" w:cs="ＭＳ 明朝" w:hint="eastAsia"/>
                <w:color w:val="FF0000"/>
                <w:sz w:val="20"/>
              </w:rPr>
              <w:t>０</w:t>
            </w:r>
            <w:r w:rsidRPr="00D95913">
              <w:rPr>
                <w:rFonts w:asciiTheme="majorEastAsia" w:eastAsiaTheme="majorEastAsia" w:hAnsiTheme="majorEastAsia" w:hint="eastAsia"/>
                <w:color w:val="FF0000"/>
                <w:sz w:val="20"/>
              </w:rPr>
              <w:t>円</w:t>
            </w:r>
          </w:p>
        </w:tc>
        <w:tc>
          <w:tcPr>
            <w:tcW w:w="1276" w:type="dxa"/>
            <w:vMerge w:val="restart"/>
            <w:tcBorders>
              <w:top w:val="single" w:sz="4" w:space="0" w:color="auto"/>
              <w:left w:val="single" w:sz="4" w:space="0" w:color="auto"/>
              <w:bottom w:val="single" w:sz="4" w:space="0" w:color="auto"/>
              <w:right w:val="double" w:sz="4" w:space="0" w:color="auto"/>
            </w:tcBorders>
            <w:vAlign w:val="center"/>
            <w:hideMark/>
          </w:tcPr>
          <w:p w14:paraId="4617352D" w14:textId="38B8C0A0" w:rsidR="00B63BA0" w:rsidRPr="00D95913" w:rsidRDefault="00B63BA0" w:rsidP="0042310C">
            <w:pPr>
              <w:jc w:val="right"/>
              <w:rPr>
                <w:rFonts w:asciiTheme="majorEastAsia" w:eastAsiaTheme="majorEastAsia" w:hAnsiTheme="majorEastAsia"/>
                <w:color w:val="FF0000"/>
                <w:sz w:val="20"/>
              </w:rPr>
            </w:pPr>
            <w:r w:rsidRPr="00D95913">
              <w:rPr>
                <w:rFonts w:asciiTheme="majorEastAsia" w:eastAsiaTheme="majorEastAsia" w:hAnsiTheme="majorEastAsia" w:cs="ＭＳ 明朝" w:hint="eastAsia"/>
                <w:color w:val="FF0000"/>
                <w:sz w:val="20"/>
              </w:rPr>
              <w:t>２</w:t>
            </w:r>
            <w:r w:rsidR="00D95913" w:rsidRPr="00D95913">
              <w:rPr>
                <w:rFonts w:asciiTheme="majorEastAsia" w:eastAsiaTheme="majorEastAsia" w:hAnsiTheme="majorEastAsia" w:cs="ＭＳ 明朝" w:hint="eastAsia"/>
                <w:color w:val="FF0000"/>
                <w:sz w:val="20"/>
              </w:rPr>
              <w:t>４</w:t>
            </w:r>
            <w:r w:rsidRPr="00D95913">
              <w:rPr>
                <w:rFonts w:asciiTheme="majorEastAsia" w:eastAsiaTheme="majorEastAsia" w:hAnsiTheme="majorEastAsia" w:cs="ＭＳ 明朝" w:hint="eastAsia"/>
                <w:color w:val="FF0000"/>
                <w:sz w:val="20"/>
              </w:rPr>
              <w:t>０</w:t>
            </w:r>
            <w:r w:rsidRPr="00D95913">
              <w:rPr>
                <w:rFonts w:asciiTheme="majorEastAsia" w:eastAsiaTheme="majorEastAsia" w:hAnsiTheme="majorEastAsia" w:hint="eastAsia"/>
                <w:color w:val="FF0000"/>
                <w:sz w:val="20"/>
              </w:rPr>
              <w:t>円</w:t>
            </w:r>
          </w:p>
        </w:tc>
        <w:tc>
          <w:tcPr>
            <w:tcW w:w="1276" w:type="dxa"/>
            <w:vMerge w:val="restart"/>
            <w:tcBorders>
              <w:top w:val="single" w:sz="4" w:space="0" w:color="auto"/>
              <w:left w:val="double" w:sz="4" w:space="0" w:color="auto"/>
              <w:bottom w:val="single" w:sz="4" w:space="0" w:color="auto"/>
              <w:right w:val="single" w:sz="12" w:space="0" w:color="auto"/>
            </w:tcBorders>
            <w:vAlign w:val="center"/>
            <w:hideMark/>
          </w:tcPr>
          <w:p w14:paraId="035FCDE0" w14:textId="77777777" w:rsidR="00B63BA0" w:rsidRPr="007D3492" w:rsidRDefault="00B63BA0" w:rsidP="0042310C">
            <w:pPr>
              <w:jc w:val="right"/>
              <w:rPr>
                <w:rFonts w:asciiTheme="majorEastAsia" w:eastAsiaTheme="majorEastAsia" w:hAnsiTheme="majorEastAsia"/>
                <w:sz w:val="20"/>
              </w:rPr>
            </w:pPr>
            <w:r w:rsidRPr="007D3492">
              <w:rPr>
                <w:rFonts w:asciiTheme="majorEastAsia" w:eastAsiaTheme="majorEastAsia" w:hAnsiTheme="majorEastAsia" w:cs="ＭＳ 明朝" w:hint="eastAsia"/>
                <w:sz w:val="20"/>
              </w:rPr>
              <w:t>３７０</w:t>
            </w:r>
            <w:r w:rsidRPr="007D3492">
              <w:rPr>
                <w:rFonts w:asciiTheme="majorEastAsia" w:eastAsiaTheme="majorEastAsia" w:hAnsiTheme="majorEastAsia" w:hint="eastAsia"/>
                <w:sz w:val="20"/>
              </w:rPr>
              <w:t>円</w:t>
            </w:r>
          </w:p>
        </w:tc>
      </w:tr>
      <w:tr w:rsidR="00B63BA0" w14:paraId="5BD7191B" w14:textId="77777777" w:rsidTr="00364BAE">
        <w:tc>
          <w:tcPr>
            <w:tcW w:w="1134" w:type="dxa"/>
            <w:vMerge/>
            <w:tcBorders>
              <w:top w:val="single" w:sz="4" w:space="0" w:color="auto"/>
              <w:left w:val="single" w:sz="12" w:space="0" w:color="auto"/>
              <w:bottom w:val="single" w:sz="4" w:space="0" w:color="auto"/>
              <w:right w:val="single" w:sz="4" w:space="0" w:color="auto"/>
            </w:tcBorders>
            <w:vAlign w:val="center"/>
            <w:hideMark/>
          </w:tcPr>
          <w:p w14:paraId="2EB60E13" w14:textId="77777777" w:rsidR="00B63BA0" w:rsidRPr="007D3492" w:rsidRDefault="00B63BA0" w:rsidP="0042310C">
            <w:pPr>
              <w:widowControl/>
              <w:jc w:val="left"/>
              <w:rPr>
                <w:rFonts w:asciiTheme="majorEastAsia" w:eastAsiaTheme="majorEastAsia" w:hAnsiTheme="majorEastAsia"/>
                <w:sz w:val="18"/>
              </w:rPr>
            </w:pPr>
          </w:p>
        </w:tc>
        <w:tc>
          <w:tcPr>
            <w:tcW w:w="2552" w:type="dxa"/>
            <w:tcBorders>
              <w:top w:val="single" w:sz="4" w:space="0" w:color="auto"/>
              <w:left w:val="single" w:sz="4" w:space="0" w:color="auto"/>
              <w:bottom w:val="single" w:sz="4" w:space="0" w:color="auto"/>
              <w:right w:val="double" w:sz="4" w:space="0" w:color="auto"/>
            </w:tcBorders>
            <w:hideMark/>
          </w:tcPr>
          <w:p w14:paraId="1946AAEC" w14:textId="3A8573E3" w:rsidR="00B63BA0" w:rsidRPr="007D3492" w:rsidRDefault="00B63BA0" w:rsidP="0042310C">
            <w:pPr>
              <w:rPr>
                <w:rFonts w:asciiTheme="majorEastAsia" w:eastAsiaTheme="majorEastAsia" w:hAnsiTheme="majorEastAsia"/>
                <w:sz w:val="18"/>
              </w:rPr>
            </w:pPr>
            <w:r w:rsidRPr="007D3492">
              <w:rPr>
                <w:rFonts w:asciiTheme="majorEastAsia" w:eastAsiaTheme="majorEastAsia" w:hAnsiTheme="majorEastAsia" w:cs="ＭＳ 明朝" w:hint="eastAsia"/>
                <w:sz w:val="18"/>
              </w:rPr>
              <w:t>９１日以上の入院　＊</w:t>
            </w:r>
            <w:r w:rsidR="00364BAE">
              <w:rPr>
                <w:rFonts w:asciiTheme="majorEastAsia" w:eastAsiaTheme="majorEastAsia" w:hAnsiTheme="majorEastAsia" w:cs="ＭＳ 明朝" w:hint="eastAsia"/>
                <w:sz w:val="18"/>
              </w:rPr>
              <w:t>1</w:t>
            </w:r>
          </w:p>
        </w:tc>
        <w:tc>
          <w:tcPr>
            <w:tcW w:w="1134" w:type="dxa"/>
            <w:tcBorders>
              <w:top w:val="single" w:sz="4" w:space="0" w:color="auto"/>
              <w:left w:val="double" w:sz="4" w:space="0" w:color="auto"/>
              <w:bottom w:val="single" w:sz="4" w:space="0" w:color="auto"/>
              <w:right w:val="single" w:sz="4" w:space="0" w:color="auto"/>
            </w:tcBorders>
            <w:hideMark/>
          </w:tcPr>
          <w:p w14:paraId="4717E62B" w14:textId="77777777" w:rsidR="00B63BA0" w:rsidRPr="000006FC" w:rsidRDefault="00B63BA0" w:rsidP="0042310C">
            <w:pPr>
              <w:jc w:val="right"/>
              <w:rPr>
                <w:rFonts w:asciiTheme="majorEastAsia" w:eastAsiaTheme="majorEastAsia" w:hAnsiTheme="majorEastAsia"/>
                <w:sz w:val="20"/>
              </w:rPr>
            </w:pPr>
            <w:r w:rsidRPr="000006FC">
              <w:rPr>
                <w:rFonts w:asciiTheme="majorEastAsia" w:eastAsiaTheme="majorEastAsia" w:hAnsiTheme="majorEastAsia" w:cs="ＭＳ 明朝" w:hint="eastAsia"/>
                <w:sz w:val="20"/>
              </w:rPr>
              <w:t>１８０</w:t>
            </w:r>
            <w:r w:rsidRPr="000006FC">
              <w:rPr>
                <w:rFonts w:asciiTheme="majorEastAsia" w:eastAsiaTheme="majorEastAsia" w:hAnsiTheme="majorEastAsia" w:hint="eastAsia"/>
                <w:sz w:val="20"/>
              </w:rPr>
              <w:t>円</w:t>
            </w:r>
          </w:p>
        </w:tc>
        <w:tc>
          <w:tcPr>
            <w:tcW w:w="1275" w:type="dxa"/>
            <w:vMerge/>
            <w:tcBorders>
              <w:top w:val="single" w:sz="4" w:space="0" w:color="auto"/>
              <w:left w:val="single" w:sz="4" w:space="0" w:color="auto"/>
              <w:bottom w:val="single" w:sz="4" w:space="0" w:color="auto"/>
              <w:right w:val="double" w:sz="4" w:space="0" w:color="auto"/>
            </w:tcBorders>
            <w:vAlign w:val="center"/>
            <w:hideMark/>
          </w:tcPr>
          <w:p w14:paraId="7AE5CF91" w14:textId="77777777" w:rsidR="00B63BA0" w:rsidRPr="000006FC" w:rsidRDefault="00B63BA0" w:rsidP="0042310C">
            <w:pPr>
              <w:widowControl/>
              <w:jc w:val="left"/>
              <w:rPr>
                <w:rFonts w:asciiTheme="majorEastAsia" w:eastAsiaTheme="majorEastAsia" w:hAnsiTheme="majorEastAsia"/>
                <w:sz w:val="20"/>
              </w:rPr>
            </w:pPr>
          </w:p>
        </w:tc>
        <w:tc>
          <w:tcPr>
            <w:tcW w:w="1276" w:type="dxa"/>
            <w:tcBorders>
              <w:top w:val="single" w:sz="4" w:space="0" w:color="auto"/>
              <w:left w:val="double" w:sz="4" w:space="0" w:color="auto"/>
              <w:bottom w:val="single" w:sz="4" w:space="0" w:color="auto"/>
              <w:right w:val="single" w:sz="4" w:space="0" w:color="auto"/>
            </w:tcBorders>
            <w:hideMark/>
          </w:tcPr>
          <w:p w14:paraId="5D58E69C" w14:textId="185798FA" w:rsidR="00B63BA0" w:rsidRPr="00D95913" w:rsidRDefault="00B63BA0" w:rsidP="0042310C">
            <w:pPr>
              <w:jc w:val="right"/>
              <w:rPr>
                <w:rFonts w:asciiTheme="majorEastAsia" w:eastAsiaTheme="majorEastAsia" w:hAnsiTheme="majorEastAsia"/>
                <w:color w:val="FF0000"/>
                <w:sz w:val="20"/>
              </w:rPr>
            </w:pPr>
            <w:r w:rsidRPr="00D95913">
              <w:rPr>
                <w:rFonts w:asciiTheme="majorEastAsia" w:eastAsiaTheme="majorEastAsia" w:hAnsiTheme="majorEastAsia" w:cs="ＭＳ 明朝" w:hint="eastAsia"/>
                <w:color w:val="FF0000"/>
                <w:sz w:val="20"/>
              </w:rPr>
              <w:t>１</w:t>
            </w:r>
            <w:r w:rsidR="00D95913" w:rsidRPr="00D95913">
              <w:rPr>
                <w:rFonts w:asciiTheme="majorEastAsia" w:eastAsiaTheme="majorEastAsia" w:hAnsiTheme="majorEastAsia" w:cs="ＭＳ 明朝" w:hint="eastAsia"/>
                <w:color w:val="FF0000"/>
                <w:sz w:val="20"/>
              </w:rPr>
              <w:t>９</w:t>
            </w:r>
            <w:r w:rsidRPr="00D95913">
              <w:rPr>
                <w:rFonts w:asciiTheme="majorEastAsia" w:eastAsiaTheme="majorEastAsia" w:hAnsiTheme="majorEastAsia" w:cs="ＭＳ 明朝" w:hint="eastAsia"/>
                <w:color w:val="FF0000"/>
                <w:sz w:val="20"/>
              </w:rPr>
              <w:t>０</w:t>
            </w:r>
            <w:r w:rsidRPr="00D95913">
              <w:rPr>
                <w:rFonts w:asciiTheme="majorEastAsia" w:eastAsiaTheme="majorEastAsia" w:hAnsiTheme="majorEastAsia" w:hint="eastAsia"/>
                <w:color w:val="FF0000"/>
                <w:sz w:val="20"/>
              </w:rPr>
              <w:t>円</w:t>
            </w:r>
          </w:p>
        </w:tc>
        <w:tc>
          <w:tcPr>
            <w:tcW w:w="1276" w:type="dxa"/>
            <w:vMerge/>
            <w:tcBorders>
              <w:top w:val="single" w:sz="4" w:space="0" w:color="auto"/>
              <w:left w:val="single" w:sz="4" w:space="0" w:color="auto"/>
              <w:bottom w:val="single" w:sz="4" w:space="0" w:color="auto"/>
              <w:right w:val="double" w:sz="4" w:space="0" w:color="auto"/>
            </w:tcBorders>
            <w:vAlign w:val="center"/>
            <w:hideMark/>
          </w:tcPr>
          <w:p w14:paraId="3693CF1B" w14:textId="77777777" w:rsidR="00B63BA0" w:rsidRPr="00D95913" w:rsidRDefault="00B63BA0" w:rsidP="0042310C">
            <w:pPr>
              <w:widowControl/>
              <w:jc w:val="left"/>
              <w:rPr>
                <w:rFonts w:asciiTheme="majorEastAsia" w:eastAsiaTheme="majorEastAsia" w:hAnsiTheme="majorEastAsia"/>
                <w:color w:val="FF0000"/>
                <w:sz w:val="20"/>
              </w:rPr>
            </w:pPr>
          </w:p>
        </w:tc>
        <w:tc>
          <w:tcPr>
            <w:tcW w:w="1276" w:type="dxa"/>
            <w:vMerge/>
            <w:tcBorders>
              <w:top w:val="single" w:sz="4" w:space="0" w:color="auto"/>
              <w:left w:val="double" w:sz="4" w:space="0" w:color="auto"/>
              <w:bottom w:val="single" w:sz="4" w:space="0" w:color="auto"/>
              <w:right w:val="single" w:sz="12" w:space="0" w:color="auto"/>
            </w:tcBorders>
            <w:vAlign w:val="center"/>
            <w:hideMark/>
          </w:tcPr>
          <w:p w14:paraId="5F7D0FE1" w14:textId="77777777" w:rsidR="00B63BA0" w:rsidRPr="007D3492" w:rsidRDefault="00B63BA0" w:rsidP="0042310C">
            <w:pPr>
              <w:widowControl/>
              <w:jc w:val="left"/>
              <w:rPr>
                <w:rFonts w:asciiTheme="majorEastAsia" w:eastAsiaTheme="majorEastAsia" w:hAnsiTheme="majorEastAsia"/>
                <w:sz w:val="20"/>
              </w:rPr>
            </w:pPr>
          </w:p>
        </w:tc>
      </w:tr>
      <w:tr w:rsidR="00B63BA0" w14:paraId="330659FB" w14:textId="77777777" w:rsidTr="00364BAE">
        <w:tc>
          <w:tcPr>
            <w:tcW w:w="1134" w:type="dxa"/>
            <w:vMerge w:val="restart"/>
            <w:tcBorders>
              <w:top w:val="single" w:sz="4" w:space="0" w:color="auto"/>
              <w:left w:val="single" w:sz="12" w:space="0" w:color="auto"/>
              <w:bottom w:val="single" w:sz="12" w:space="0" w:color="auto"/>
              <w:right w:val="single" w:sz="4" w:space="0" w:color="auto"/>
            </w:tcBorders>
            <w:vAlign w:val="center"/>
            <w:hideMark/>
          </w:tcPr>
          <w:p w14:paraId="65EB1000" w14:textId="0415D368" w:rsidR="00B63BA0" w:rsidRPr="007D3492" w:rsidRDefault="00B63BA0" w:rsidP="0042310C">
            <w:pPr>
              <w:rPr>
                <w:rFonts w:asciiTheme="majorEastAsia" w:eastAsiaTheme="majorEastAsia" w:hAnsiTheme="majorEastAsia"/>
                <w:sz w:val="18"/>
              </w:rPr>
            </w:pPr>
            <w:r w:rsidRPr="007D3492">
              <w:rPr>
                <w:rFonts w:asciiTheme="majorEastAsia" w:eastAsiaTheme="majorEastAsia" w:hAnsiTheme="majorEastAsia" w:cs="ＭＳ 明朝" w:hint="eastAsia"/>
                <w:sz w:val="18"/>
              </w:rPr>
              <w:t>区</w:t>
            </w:r>
            <w:r w:rsidRPr="007D3492">
              <w:rPr>
                <w:rFonts w:asciiTheme="majorEastAsia" w:eastAsiaTheme="majorEastAsia" w:hAnsiTheme="majorEastAsia" w:hint="eastAsia"/>
                <w:sz w:val="18"/>
              </w:rPr>
              <w:t>Ⅰ</w:t>
            </w:r>
          </w:p>
        </w:tc>
        <w:tc>
          <w:tcPr>
            <w:tcW w:w="2552" w:type="dxa"/>
            <w:tcBorders>
              <w:top w:val="single" w:sz="4" w:space="0" w:color="auto"/>
              <w:left w:val="single" w:sz="4" w:space="0" w:color="auto"/>
              <w:bottom w:val="single" w:sz="4" w:space="0" w:color="auto"/>
              <w:right w:val="double" w:sz="4" w:space="0" w:color="auto"/>
            </w:tcBorders>
            <w:hideMark/>
          </w:tcPr>
          <w:p w14:paraId="05D1BF1F" w14:textId="77777777" w:rsidR="00B63BA0" w:rsidRPr="007D3492" w:rsidRDefault="00B63BA0" w:rsidP="0042310C">
            <w:pPr>
              <w:rPr>
                <w:rFonts w:asciiTheme="majorEastAsia" w:eastAsiaTheme="majorEastAsia" w:hAnsiTheme="majorEastAsia"/>
                <w:sz w:val="18"/>
              </w:rPr>
            </w:pPr>
            <w:r w:rsidRPr="007D3492">
              <w:rPr>
                <w:rFonts w:asciiTheme="majorEastAsia" w:eastAsiaTheme="majorEastAsia" w:hAnsiTheme="majorEastAsia" w:cs="ＭＳ 明朝" w:hint="eastAsia"/>
                <w:sz w:val="18"/>
              </w:rPr>
              <w:t>下記以外の</w:t>
            </w:r>
            <w:r w:rsidRPr="007D3492">
              <w:rPr>
                <w:rFonts w:asciiTheme="majorEastAsia" w:eastAsiaTheme="majorEastAsia" w:hAnsiTheme="majorEastAsia" w:hint="eastAsia"/>
                <w:sz w:val="18"/>
              </w:rPr>
              <w:t>方</w:t>
            </w:r>
          </w:p>
        </w:tc>
        <w:tc>
          <w:tcPr>
            <w:tcW w:w="1134" w:type="dxa"/>
            <w:vMerge w:val="restart"/>
            <w:tcBorders>
              <w:top w:val="single" w:sz="4" w:space="0" w:color="auto"/>
              <w:left w:val="double" w:sz="4" w:space="0" w:color="auto"/>
              <w:bottom w:val="single" w:sz="12" w:space="0" w:color="auto"/>
              <w:right w:val="single" w:sz="4" w:space="0" w:color="auto"/>
            </w:tcBorders>
            <w:vAlign w:val="center"/>
            <w:hideMark/>
          </w:tcPr>
          <w:p w14:paraId="5A9DCA0C" w14:textId="77777777" w:rsidR="00B63BA0" w:rsidRPr="000006FC" w:rsidRDefault="00B63BA0" w:rsidP="0042310C">
            <w:pPr>
              <w:jc w:val="right"/>
              <w:rPr>
                <w:rFonts w:asciiTheme="majorEastAsia" w:eastAsiaTheme="majorEastAsia" w:hAnsiTheme="majorEastAsia"/>
                <w:sz w:val="20"/>
              </w:rPr>
            </w:pPr>
            <w:r w:rsidRPr="000006FC">
              <w:rPr>
                <w:rFonts w:asciiTheme="majorEastAsia" w:eastAsiaTheme="majorEastAsia" w:hAnsiTheme="majorEastAsia" w:cs="ＭＳ 明朝" w:hint="eastAsia"/>
                <w:sz w:val="20"/>
              </w:rPr>
              <w:t>１１０</w:t>
            </w:r>
            <w:r w:rsidRPr="000006FC">
              <w:rPr>
                <w:rFonts w:asciiTheme="majorEastAsia" w:eastAsiaTheme="majorEastAsia" w:hAnsiTheme="majorEastAsia" w:hint="eastAsia"/>
                <w:sz w:val="20"/>
              </w:rPr>
              <w:t>円</w:t>
            </w:r>
          </w:p>
        </w:tc>
        <w:tc>
          <w:tcPr>
            <w:tcW w:w="1275" w:type="dxa"/>
            <w:tcBorders>
              <w:top w:val="single" w:sz="4" w:space="0" w:color="auto"/>
              <w:left w:val="single" w:sz="4" w:space="0" w:color="auto"/>
              <w:bottom w:val="single" w:sz="4" w:space="0" w:color="auto"/>
              <w:right w:val="double" w:sz="4" w:space="0" w:color="auto"/>
            </w:tcBorders>
            <w:hideMark/>
          </w:tcPr>
          <w:p w14:paraId="725D1AA1" w14:textId="77777777" w:rsidR="00B63BA0" w:rsidRPr="000006FC" w:rsidRDefault="00B63BA0" w:rsidP="0042310C">
            <w:pPr>
              <w:jc w:val="right"/>
              <w:rPr>
                <w:rFonts w:asciiTheme="majorEastAsia" w:eastAsiaTheme="majorEastAsia" w:hAnsiTheme="majorEastAsia"/>
                <w:sz w:val="20"/>
              </w:rPr>
            </w:pPr>
            <w:r w:rsidRPr="000006FC">
              <w:rPr>
                <w:rFonts w:asciiTheme="majorEastAsia" w:eastAsiaTheme="majorEastAsia" w:hAnsiTheme="majorEastAsia" w:cs="ＭＳ 明朝" w:hint="eastAsia"/>
                <w:sz w:val="20"/>
              </w:rPr>
              <w:t>１４０</w:t>
            </w:r>
            <w:r w:rsidRPr="000006FC">
              <w:rPr>
                <w:rFonts w:asciiTheme="majorEastAsia" w:eastAsiaTheme="majorEastAsia" w:hAnsiTheme="majorEastAsia" w:hint="eastAsia"/>
                <w:sz w:val="20"/>
              </w:rPr>
              <w:t>円</w:t>
            </w:r>
          </w:p>
        </w:tc>
        <w:tc>
          <w:tcPr>
            <w:tcW w:w="1276" w:type="dxa"/>
            <w:vMerge w:val="restart"/>
            <w:tcBorders>
              <w:top w:val="single" w:sz="4" w:space="0" w:color="auto"/>
              <w:left w:val="double" w:sz="4" w:space="0" w:color="auto"/>
              <w:bottom w:val="single" w:sz="12" w:space="0" w:color="auto"/>
              <w:right w:val="single" w:sz="4" w:space="0" w:color="auto"/>
            </w:tcBorders>
            <w:vAlign w:val="center"/>
            <w:hideMark/>
          </w:tcPr>
          <w:p w14:paraId="78D37E62" w14:textId="7B393D17" w:rsidR="00B63BA0" w:rsidRPr="00D95913" w:rsidRDefault="00B63BA0" w:rsidP="0042310C">
            <w:pPr>
              <w:jc w:val="right"/>
              <w:rPr>
                <w:rFonts w:asciiTheme="majorEastAsia" w:eastAsiaTheme="majorEastAsia" w:hAnsiTheme="majorEastAsia"/>
                <w:color w:val="FF0000"/>
                <w:sz w:val="20"/>
              </w:rPr>
            </w:pPr>
            <w:r w:rsidRPr="00D95913">
              <w:rPr>
                <w:rFonts w:asciiTheme="majorEastAsia" w:eastAsiaTheme="majorEastAsia" w:hAnsiTheme="majorEastAsia" w:cs="ＭＳ 明朝" w:hint="eastAsia"/>
                <w:color w:val="FF0000"/>
                <w:sz w:val="20"/>
              </w:rPr>
              <w:t>１</w:t>
            </w:r>
            <w:r w:rsidR="00D95913" w:rsidRPr="00D95913">
              <w:rPr>
                <w:rFonts w:asciiTheme="majorEastAsia" w:eastAsiaTheme="majorEastAsia" w:hAnsiTheme="majorEastAsia" w:cs="ＭＳ 明朝" w:hint="eastAsia"/>
                <w:color w:val="FF0000"/>
                <w:sz w:val="20"/>
              </w:rPr>
              <w:t>１</w:t>
            </w:r>
            <w:r w:rsidRPr="00D95913">
              <w:rPr>
                <w:rFonts w:asciiTheme="majorEastAsia" w:eastAsiaTheme="majorEastAsia" w:hAnsiTheme="majorEastAsia" w:cs="ＭＳ 明朝" w:hint="eastAsia"/>
                <w:color w:val="FF0000"/>
                <w:sz w:val="20"/>
              </w:rPr>
              <w:t>０</w:t>
            </w:r>
            <w:r w:rsidRPr="00D95913">
              <w:rPr>
                <w:rFonts w:asciiTheme="majorEastAsia" w:eastAsiaTheme="majorEastAsia" w:hAnsiTheme="majorEastAsia" w:hint="eastAsia"/>
                <w:color w:val="FF0000"/>
                <w:sz w:val="20"/>
              </w:rPr>
              <w:t>円</w:t>
            </w:r>
          </w:p>
        </w:tc>
        <w:tc>
          <w:tcPr>
            <w:tcW w:w="1276" w:type="dxa"/>
            <w:tcBorders>
              <w:top w:val="single" w:sz="4" w:space="0" w:color="auto"/>
              <w:left w:val="single" w:sz="4" w:space="0" w:color="auto"/>
              <w:bottom w:val="single" w:sz="4" w:space="0" w:color="auto"/>
              <w:right w:val="double" w:sz="4" w:space="0" w:color="auto"/>
            </w:tcBorders>
            <w:hideMark/>
          </w:tcPr>
          <w:p w14:paraId="64A46505" w14:textId="5D943509" w:rsidR="00B63BA0" w:rsidRPr="00D95913" w:rsidRDefault="00B63BA0" w:rsidP="0042310C">
            <w:pPr>
              <w:jc w:val="right"/>
              <w:rPr>
                <w:rFonts w:asciiTheme="majorEastAsia" w:eastAsiaTheme="majorEastAsia" w:hAnsiTheme="majorEastAsia"/>
                <w:color w:val="FF0000"/>
                <w:sz w:val="20"/>
              </w:rPr>
            </w:pPr>
            <w:r w:rsidRPr="00D95913">
              <w:rPr>
                <w:rFonts w:asciiTheme="majorEastAsia" w:eastAsiaTheme="majorEastAsia" w:hAnsiTheme="majorEastAsia" w:cs="ＭＳ 明朝" w:hint="eastAsia"/>
                <w:color w:val="FF0000"/>
                <w:sz w:val="20"/>
              </w:rPr>
              <w:t>１</w:t>
            </w:r>
            <w:r w:rsidR="00D95913" w:rsidRPr="00D95913">
              <w:rPr>
                <w:rFonts w:asciiTheme="majorEastAsia" w:eastAsiaTheme="majorEastAsia" w:hAnsiTheme="majorEastAsia" w:cs="ＭＳ 明朝" w:hint="eastAsia"/>
                <w:color w:val="FF0000"/>
                <w:sz w:val="20"/>
              </w:rPr>
              <w:t>４</w:t>
            </w:r>
            <w:r w:rsidRPr="00D95913">
              <w:rPr>
                <w:rFonts w:asciiTheme="majorEastAsia" w:eastAsiaTheme="majorEastAsia" w:hAnsiTheme="majorEastAsia" w:cs="ＭＳ 明朝" w:hint="eastAsia"/>
                <w:color w:val="FF0000"/>
                <w:sz w:val="20"/>
              </w:rPr>
              <w:t>０</w:t>
            </w:r>
            <w:r w:rsidRPr="00D95913">
              <w:rPr>
                <w:rFonts w:asciiTheme="majorEastAsia" w:eastAsiaTheme="majorEastAsia" w:hAnsiTheme="majorEastAsia" w:hint="eastAsia"/>
                <w:color w:val="FF0000"/>
                <w:sz w:val="20"/>
              </w:rPr>
              <w:t>円</w:t>
            </w:r>
          </w:p>
        </w:tc>
        <w:tc>
          <w:tcPr>
            <w:tcW w:w="1276" w:type="dxa"/>
            <w:tcBorders>
              <w:top w:val="single" w:sz="4" w:space="0" w:color="auto"/>
              <w:left w:val="double" w:sz="4" w:space="0" w:color="auto"/>
              <w:bottom w:val="single" w:sz="4" w:space="0" w:color="auto"/>
              <w:right w:val="single" w:sz="12" w:space="0" w:color="auto"/>
            </w:tcBorders>
            <w:hideMark/>
          </w:tcPr>
          <w:p w14:paraId="11C44E8E" w14:textId="77777777" w:rsidR="00B63BA0" w:rsidRPr="007D3492" w:rsidRDefault="00B63BA0" w:rsidP="0042310C">
            <w:pPr>
              <w:jc w:val="right"/>
              <w:rPr>
                <w:rFonts w:asciiTheme="majorEastAsia" w:eastAsiaTheme="majorEastAsia" w:hAnsiTheme="majorEastAsia"/>
                <w:sz w:val="20"/>
              </w:rPr>
            </w:pPr>
            <w:r w:rsidRPr="007D3492">
              <w:rPr>
                <w:rFonts w:asciiTheme="majorEastAsia" w:eastAsiaTheme="majorEastAsia" w:hAnsiTheme="majorEastAsia" w:cs="ＭＳ 明朝" w:hint="eastAsia"/>
                <w:sz w:val="20"/>
              </w:rPr>
              <w:t>３７０</w:t>
            </w:r>
            <w:r w:rsidRPr="007D3492">
              <w:rPr>
                <w:rFonts w:asciiTheme="majorEastAsia" w:eastAsiaTheme="majorEastAsia" w:hAnsiTheme="majorEastAsia" w:hint="eastAsia"/>
                <w:sz w:val="20"/>
              </w:rPr>
              <w:t>円</w:t>
            </w:r>
          </w:p>
        </w:tc>
      </w:tr>
      <w:tr w:rsidR="00B63BA0" w14:paraId="4B28116E" w14:textId="77777777" w:rsidTr="00FC2CA9">
        <w:trPr>
          <w:trHeight w:val="344"/>
        </w:trPr>
        <w:tc>
          <w:tcPr>
            <w:tcW w:w="1134" w:type="dxa"/>
            <w:vMerge/>
            <w:tcBorders>
              <w:top w:val="single" w:sz="4" w:space="0" w:color="auto"/>
              <w:left w:val="single" w:sz="12" w:space="0" w:color="auto"/>
              <w:bottom w:val="single" w:sz="12" w:space="0" w:color="auto"/>
              <w:right w:val="single" w:sz="4" w:space="0" w:color="auto"/>
            </w:tcBorders>
            <w:vAlign w:val="center"/>
            <w:hideMark/>
          </w:tcPr>
          <w:p w14:paraId="15B6B519" w14:textId="77777777" w:rsidR="00B63BA0" w:rsidRPr="007D3492" w:rsidRDefault="00B63BA0" w:rsidP="0042310C">
            <w:pPr>
              <w:widowControl/>
              <w:jc w:val="left"/>
              <w:rPr>
                <w:rFonts w:asciiTheme="majorEastAsia" w:eastAsiaTheme="majorEastAsia" w:hAnsiTheme="majorEastAsia"/>
                <w:sz w:val="18"/>
              </w:rPr>
            </w:pPr>
          </w:p>
        </w:tc>
        <w:tc>
          <w:tcPr>
            <w:tcW w:w="2552" w:type="dxa"/>
            <w:tcBorders>
              <w:top w:val="single" w:sz="4" w:space="0" w:color="auto"/>
              <w:left w:val="single" w:sz="4" w:space="0" w:color="auto"/>
              <w:bottom w:val="single" w:sz="12" w:space="0" w:color="auto"/>
              <w:right w:val="double" w:sz="4" w:space="0" w:color="auto"/>
            </w:tcBorders>
            <w:hideMark/>
          </w:tcPr>
          <w:p w14:paraId="1D4E3B6D" w14:textId="77777777" w:rsidR="00B63BA0" w:rsidRPr="007D3492" w:rsidRDefault="00B63BA0" w:rsidP="0042310C">
            <w:pPr>
              <w:rPr>
                <w:rFonts w:asciiTheme="majorEastAsia" w:eastAsiaTheme="majorEastAsia" w:hAnsiTheme="majorEastAsia"/>
                <w:sz w:val="18"/>
              </w:rPr>
            </w:pPr>
            <w:r w:rsidRPr="007D3492">
              <w:rPr>
                <w:rFonts w:asciiTheme="majorEastAsia" w:eastAsiaTheme="majorEastAsia" w:hAnsiTheme="majorEastAsia" w:cs="ＭＳ 明朝" w:hint="eastAsia"/>
                <w:sz w:val="18"/>
              </w:rPr>
              <w:t>老齢福祉年金受給</w:t>
            </w:r>
            <w:r w:rsidRPr="007D3492">
              <w:rPr>
                <w:rFonts w:asciiTheme="majorEastAsia" w:eastAsiaTheme="majorEastAsia" w:hAnsiTheme="majorEastAsia" w:hint="eastAsia"/>
                <w:sz w:val="18"/>
              </w:rPr>
              <w:t>者</w:t>
            </w:r>
          </w:p>
        </w:tc>
        <w:tc>
          <w:tcPr>
            <w:tcW w:w="1134" w:type="dxa"/>
            <w:vMerge/>
            <w:tcBorders>
              <w:top w:val="single" w:sz="4" w:space="0" w:color="auto"/>
              <w:left w:val="double" w:sz="4" w:space="0" w:color="auto"/>
              <w:bottom w:val="single" w:sz="12" w:space="0" w:color="auto"/>
              <w:right w:val="single" w:sz="4" w:space="0" w:color="auto"/>
            </w:tcBorders>
            <w:vAlign w:val="center"/>
            <w:hideMark/>
          </w:tcPr>
          <w:p w14:paraId="5D4A990A" w14:textId="77777777" w:rsidR="00B63BA0" w:rsidRPr="000006FC" w:rsidRDefault="00B63BA0" w:rsidP="0042310C">
            <w:pPr>
              <w:widowControl/>
              <w:jc w:val="left"/>
              <w:rPr>
                <w:rFonts w:asciiTheme="majorEastAsia" w:eastAsiaTheme="majorEastAsia" w:hAnsiTheme="majorEastAsia"/>
                <w:sz w:val="20"/>
              </w:rPr>
            </w:pPr>
          </w:p>
        </w:tc>
        <w:tc>
          <w:tcPr>
            <w:tcW w:w="1275" w:type="dxa"/>
            <w:tcBorders>
              <w:top w:val="single" w:sz="4" w:space="0" w:color="auto"/>
              <w:left w:val="single" w:sz="4" w:space="0" w:color="auto"/>
              <w:bottom w:val="single" w:sz="12" w:space="0" w:color="auto"/>
              <w:right w:val="double" w:sz="4" w:space="0" w:color="auto"/>
            </w:tcBorders>
            <w:hideMark/>
          </w:tcPr>
          <w:p w14:paraId="11DE09AD" w14:textId="77777777" w:rsidR="00B63BA0" w:rsidRPr="000006FC" w:rsidRDefault="00B63BA0" w:rsidP="0042310C">
            <w:pPr>
              <w:jc w:val="right"/>
              <w:rPr>
                <w:rFonts w:asciiTheme="majorEastAsia" w:eastAsiaTheme="majorEastAsia" w:hAnsiTheme="majorEastAsia"/>
                <w:sz w:val="20"/>
              </w:rPr>
            </w:pPr>
            <w:r w:rsidRPr="000006FC">
              <w:rPr>
                <w:rFonts w:asciiTheme="majorEastAsia" w:eastAsiaTheme="majorEastAsia" w:hAnsiTheme="majorEastAsia" w:cs="ＭＳ 明朝" w:hint="eastAsia"/>
                <w:sz w:val="20"/>
              </w:rPr>
              <w:t>１１０</w:t>
            </w:r>
            <w:r w:rsidRPr="000006FC">
              <w:rPr>
                <w:rFonts w:asciiTheme="majorEastAsia" w:eastAsiaTheme="majorEastAsia" w:hAnsiTheme="majorEastAsia" w:hint="eastAsia"/>
                <w:sz w:val="20"/>
              </w:rPr>
              <w:t>円</w:t>
            </w:r>
          </w:p>
        </w:tc>
        <w:tc>
          <w:tcPr>
            <w:tcW w:w="1276" w:type="dxa"/>
            <w:vMerge/>
            <w:tcBorders>
              <w:top w:val="single" w:sz="4" w:space="0" w:color="auto"/>
              <w:left w:val="double" w:sz="4" w:space="0" w:color="auto"/>
              <w:bottom w:val="single" w:sz="12" w:space="0" w:color="auto"/>
              <w:right w:val="single" w:sz="4" w:space="0" w:color="auto"/>
            </w:tcBorders>
            <w:vAlign w:val="center"/>
            <w:hideMark/>
          </w:tcPr>
          <w:p w14:paraId="0E25DAB0" w14:textId="77777777" w:rsidR="00B63BA0" w:rsidRPr="00D95913" w:rsidRDefault="00B63BA0" w:rsidP="0042310C">
            <w:pPr>
              <w:widowControl/>
              <w:jc w:val="left"/>
              <w:rPr>
                <w:rFonts w:asciiTheme="majorEastAsia" w:eastAsiaTheme="majorEastAsia" w:hAnsiTheme="majorEastAsia"/>
                <w:color w:val="FF0000"/>
                <w:sz w:val="20"/>
              </w:rPr>
            </w:pPr>
          </w:p>
        </w:tc>
        <w:tc>
          <w:tcPr>
            <w:tcW w:w="1276" w:type="dxa"/>
            <w:tcBorders>
              <w:top w:val="single" w:sz="4" w:space="0" w:color="auto"/>
              <w:left w:val="single" w:sz="4" w:space="0" w:color="auto"/>
              <w:bottom w:val="single" w:sz="12" w:space="0" w:color="auto"/>
              <w:right w:val="double" w:sz="4" w:space="0" w:color="auto"/>
            </w:tcBorders>
            <w:hideMark/>
          </w:tcPr>
          <w:p w14:paraId="5D434530" w14:textId="57A04E69" w:rsidR="00B63BA0" w:rsidRPr="00D95913" w:rsidRDefault="00B63BA0" w:rsidP="0042310C">
            <w:pPr>
              <w:jc w:val="right"/>
              <w:rPr>
                <w:rFonts w:asciiTheme="majorEastAsia" w:eastAsiaTheme="majorEastAsia" w:hAnsiTheme="majorEastAsia"/>
                <w:color w:val="FF0000"/>
                <w:sz w:val="20"/>
              </w:rPr>
            </w:pPr>
            <w:r w:rsidRPr="00D95913">
              <w:rPr>
                <w:rFonts w:asciiTheme="majorEastAsia" w:eastAsiaTheme="majorEastAsia" w:hAnsiTheme="majorEastAsia" w:cs="ＭＳ 明朝" w:hint="eastAsia"/>
                <w:color w:val="FF0000"/>
                <w:sz w:val="20"/>
              </w:rPr>
              <w:t>１</w:t>
            </w:r>
            <w:r w:rsidR="00EA0798">
              <w:rPr>
                <w:rFonts w:asciiTheme="majorEastAsia" w:eastAsiaTheme="majorEastAsia" w:hAnsiTheme="majorEastAsia" w:cs="ＭＳ 明朝" w:hint="eastAsia"/>
                <w:color w:val="FF0000"/>
                <w:sz w:val="20"/>
              </w:rPr>
              <w:t>１</w:t>
            </w:r>
            <w:r w:rsidRPr="00D95913">
              <w:rPr>
                <w:rFonts w:asciiTheme="majorEastAsia" w:eastAsiaTheme="majorEastAsia" w:hAnsiTheme="majorEastAsia" w:cs="ＭＳ 明朝" w:hint="eastAsia"/>
                <w:color w:val="FF0000"/>
                <w:sz w:val="20"/>
              </w:rPr>
              <w:t>０</w:t>
            </w:r>
            <w:r w:rsidRPr="00D95913">
              <w:rPr>
                <w:rFonts w:asciiTheme="majorEastAsia" w:eastAsiaTheme="majorEastAsia" w:hAnsiTheme="majorEastAsia" w:hint="eastAsia"/>
                <w:color w:val="FF0000"/>
                <w:sz w:val="20"/>
              </w:rPr>
              <w:t>円</w:t>
            </w:r>
          </w:p>
        </w:tc>
        <w:tc>
          <w:tcPr>
            <w:tcW w:w="1276" w:type="dxa"/>
            <w:tcBorders>
              <w:top w:val="single" w:sz="4" w:space="0" w:color="auto"/>
              <w:left w:val="double" w:sz="4" w:space="0" w:color="auto"/>
              <w:bottom w:val="single" w:sz="12" w:space="0" w:color="auto"/>
              <w:right w:val="single" w:sz="12" w:space="0" w:color="auto"/>
            </w:tcBorders>
            <w:hideMark/>
          </w:tcPr>
          <w:p w14:paraId="78C22591" w14:textId="77777777" w:rsidR="00B63BA0" w:rsidRPr="007D3492" w:rsidRDefault="00B63BA0" w:rsidP="0042310C">
            <w:pPr>
              <w:jc w:val="right"/>
              <w:rPr>
                <w:rFonts w:asciiTheme="majorEastAsia" w:eastAsiaTheme="majorEastAsia" w:hAnsiTheme="majorEastAsia"/>
                <w:sz w:val="20"/>
              </w:rPr>
            </w:pPr>
            <w:r w:rsidRPr="007D3492">
              <w:rPr>
                <w:rFonts w:asciiTheme="majorEastAsia" w:eastAsiaTheme="majorEastAsia" w:hAnsiTheme="majorEastAsia" w:cs="ＭＳ 明朝" w:hint="eastAsia"/>
                <w:sz w:val="20"/>
              </w:rPr>
              <w:t>０</w:t>
            </w:r>
            <w:r w:rsidRPr="007D3492">
              <w:rPr>
                <w:rFonts w:asciiTheme="majorEastAsia" w:eastAsiaTheme="majorEastAsia" w:hAnsiTheme="majorEastAsia" w:hint="eastAsia"/>
                <w:sz w:val="20"/>
              </w:rPr>
              <w:t>円</w:t>
            </w:r>
          </w:p>
        </w:tc>
      </w:tr>
    </w:tbl>
    <w:bookmarkEnd w:id="1"/>
    <w:p w14:paraId="22F21700" w14:textId="661CE5A5" w:rsidR="00D95913" w:rsidRDefault="00B63BA0" w:rsidP="00EA0798">
      <w:pPr>
        <w:ind w:left="225" w:hangingChars="100" w:hanging="225"/>
        <w:jc w:val="left"/>
      </w:pPr>
      <w:r>
        <w:rPr>
          <w:rFonts w:hint="eastAsia"/>
        </w:rPr>
        <w:t>*</w:t>
      </w:r>
      <w:r>
        <w:t>1</w:t>
      </w:r>
      <w:r>
        <w:rPr>
          <w:rFonts w:hint="eastAsia"/>
        </w:rPr>
        <w:t xml:space="preserve">　区Ⅱの認定を受けている期間中の過去１２か月で「９１日以上の入院」に該当する場合は，申請により食事代が減額されます。</w:t>
      </w:r>
      <w:r w:rsidR="00FB7F90">
        <w:rPr>
          <w:rFonts w:hint="eastAsia"/>
        </w:rPr>
        <w:t>（マイナ保険証で受診される方も申請が必要です。）</w:t>
      </w:r>
    </w:p>
    <w:p w14:paraId="1390D9E0" w14:textId="77777777" w:rsidR="00B63BA0" w:rsidRDefault="00B63BA0" w:rsidP="00B63BA0">
      <w:pPr>
        <w:ind w:left="225" w:hangingChars="100" w:hanging="225"/>
        <w:jc w:val="left"/>
      </w:pPr>
      <w:r>
        <w:rPr>
          <w:rFonts w:hint="eastAsia"/>
        </w:rPr>
        <w:t>*</w:t>
      </w:r>
      <w:r>
        <w:t>2</w:t>
      </w:r>
      <w:r>
        <w:rPr>
          <w:rFonts w:hint="eastAsia"/>
        </w:rPr>
        <w:t xml:space="preserve">　医療の必要性が高い方については，食費は一般病床と同額となり居住費は３７０円となります。</w:t>
      </w:r>
    </w:p>
    <w:p w14:paraId="37031B33" w14:textId="68209E8F" w:rsidR="00B63BA0" w:rsidRPr="000006FC" w:rsidRDefault="00B63BA0" w:rsidP="00B63BA0">
      <w:pPr>
        <w:ind w:left="225" w:hangingChars="100" w:hanging="225"/>
        <w:jc w:val="left"/>
      </w:pPr>
      <w:r>
        <w:rPr>
          <w:rFonts w:hint="eastAsia"/>
        </w:rPr>
        <w:t>*3　一部医療機関では</w:t>
      </w:r>
      <w:r w:rsidRPr="00F754E6">
        <w:rPr>
          <w:rFonts w:hint="eastAsia"/>
          <w:color w:val="FF0000"/>
        </w:rPr>
        <w:t>４</w:t>
      </w:r>
      <w:r w:rsidR="00F754E6" w:rsidRPr="00F754E6">
        <w:rPr>
          <w:rFonts w:hint="eastAsia"/>
          <w:color w:val="FF0000"/>
        </w:rPr>
        <w:t>７</w:t>
      </w:r>
      <w:r w:rsidRPr="00F754E6">
        <w:rPr>
          <w:rFonts w:hint="eastAsia"/>
          <w:color w:val="FF0000"/>
        </w:rPr>
        <w:t>０</w:t>
      </w:r>
      <w:r w:rsidRPr="000006FC">
        <w:rPr>
          <w:rFonts w:hint="eastAsia"/>
        </w:rPr>
        <w:t>円になります。（</w:t>
      </w:r>
      <w:r w:rsidRPr="00F754E6">
        <w:rPr>
          <w:rFonts w:hint="eastAsia"/>
          <w:color w:val="FF0000"/>
        </w:rPr>
        <w:t>令和</w:t>
      </w:r>
      <w:r w:rsidR="00F754E6" w:rsidRPr="00F754E6">
        <w:rPr>
          <w:rFonts w:hint="eastAsia"/>
          <w:color w:val="FF0000"/>
        </w:rPr>
        <w:t>７</w:t>
      </w:r>
      <w:r w:rsidRPr="00F754E6">
        <w:rPr>
          <w:rFonts w:hint="eastAsia"/>
          <w:color w:val="FF0000"/>
        </w:rPr>
        <w:t>年</w:t>
      </w:r>
      <w:r w:rsidR="00F754E6" w:rsidRPr="00F754E6">
        <w:rPr>
          <w:rFonts w:hint="eastAsia"/>
          <w:color w:val="FF0000"/>
        </w:rPr>
        <w:t>３</w:t>
      </w:r>
      <w:r w:rsidRPr="00F754E6">
        <w:rPr>
          <w:rFonts w:hint="eastAsia"/>
          <w:color w:val="FF0000"/>
        </w:rPr>
        <w:t>月までは４</w:t>
      </w:r>
      <w:r w:rsidR="00F754E6" w:rsidRPr="00F754E6">
        <w:rPr>
          <w:rFonts w:hint="eastAsia"/>
          <w:color w:val="FF0000"/>
        </w:rPr>
        <w:t>５</w:t>
      </w:r>
      <w:r w:rsidRPr="00F754E6">
        <w:rPr>
          <w:rFonts w:hint="eastAsia"/>
          <w:color w:val="FF0000"/>
        </w:rPr>
        <w:t>０円</w:t>
      </w:r>
      <w:r w:rsidRPr="000006FC">
        <w:rPr>
          <w:rFonts w:hint="eastAsia"/>
        </w:rPr>
        <w:t>）</w:t>
      </w:r>
    </w:p>
    <w:p w14:paraId="435BB5C4" w14:textId="699B72A6" w:rsidR="00EA0798" w:rsidRDefault="00473C5A" w:rsidP="00EA0798">
      <w:pPr>
        <w:ind w:left="225" w:hangingChars="100" w:hanging="225"/>
        <w:jc w:val="left"/>
      </w:pPr>
      <w:r>
        <w:rPr>
          <w:rFonts w:hint="eastAsia"/>
        </w:rPr>
        <w:t>○</w:t>
      </w:r>
      <w:r w:rsidR="00EA0798">
        <w:rPr>
          <w:rFonts w:hint="eastAsia"/>
        </w:rPr>
        <w:t xml:space="preserve">　</w:t>
      </w:r>
      <w:r w:rsidR="00EA0798" w:rsidRPr="00D95913">
        <w:rPr>
          <w:rFonts w:hint="eastAsia"/>
          <w:color w:val="FF0000"/>
        </w:rPr>
        <w:t>医療機関から区分の確認を受けず，支払時に食事代が減額されなかった場合，</w:t>
      </w:r>
      <w:r w:rsidR="00EA0798">
        <w:rPr>
          <w:rFonts w:hint="eastAsia"/>
          <w:color w:val="FF0000"/>
        </w:rPr>
        <w:t>入院期間のわかる</w:t>
      </w:r>
      <w:r w:rsidR="00EA0798" w:rsidRPr="00D95913">
        <w:rPr>
          <w:rFonts w:hint="eastAsia"/>
          <w:color w:val="FF0000"/>
        </w:rPr>
        <w:t>領収書，</w:t>
      </w:r>
      <w:r w:rsidR="00EA0798" w:rsidRPr="00D72FE6">
        <w:rPr>
          <w:rFonts w:hint="eastAsia"/>
          <w:color w:val="FF0000"/>
        </w:rPr>
        <w:t>被</w:t>
      </w:r>
      <w:r w:rsidR="00EA0798" w:rsidRPr="00D72FE6">
        <w:rPr>
          <w:color w:val="FF0000"/>
        </w:rPr>
        <w:t>保険者名義の</w:t>
      </w:r>
      <w:r w:rsidR="00EA0798" w:rsidRPr="00D72FE6">
        <w:rPr>
          <w:rFonts w:hint="eastAsia"/>
          <w:color w:val="FF0000"/>
        </w:rPr>
        <w:t>金融機関</w:t>
      </w:r>
      <w:r w:rsidR="00EA0798" w:rsidRPr="00D72FE6">
        <w:rPr>
          <w:color w:val="FF0000"/>
        </w:rPr>
        <w:t>の</w:t>
      </w:r>
      <w:r w:rsidR="00EA0798" w:rsidRPr="00D72FE6">
        <w:rPr>
          <w:rFonts w:hint="eastAsia"/>
          <w:color w:val="FF0000"/>
        </w:rPr>
        <w:t>口座</w:t>
      </w:r>
      <w:r w:rsidR="00EA0798" w:rsidRPr="00D72FE6">
        <w:rPr>
          <w:color w:val="FF0000"/>
        </w:rPr>
        <w:t>がわかるもの</w:t>
      </w:r>
      <w:r w:rsidR="00EA0798" w:rsidRPr="00D72FE6">
        <w:rPr>
          <w:rFonts w:hint="eastAsia"/>
          <w:color w:val="FF0000"/>
        </w:rPr>
        <w:t>を持参のうえ，差額分を申請してくださ</w:t>
      </w:r>
      <w:r w:rsidR="00EA0798" w:rsidRPr="00D95913">
        <w:rPr>
          <w:rFonts w:hint="eastAsia"/>
          <w:color w:val="FF0000"/>
        </w:rPr>
        <w:t>い。</w:t>
      </w:r>
    </w:p>
    <w:p w14:paraId="39966E9A" w14:textId="77777777" w:rsidR="00B63BA0" w:rsidRPr="00EA0798" w:rsidRDefault="00B63BA0" w:rsidP="00572834">
      <w:pPr>
        <w:ind w:left="225" w:hangingChars="100" w:hanging="225"/>
        <w:jc w:val="left"/>
        <w:rPr>
          <w:color w:val="000000" w:themeColor="text1"/>
        </w:rPr>
      </w:pPr>
    </w:p>
    <w:p w14:paraId="18EE0073" w14:textId="5A9EF50E" w:rsidR="008D1643" w:rsidRPr="008D1643" w:rsidRDefault="007C588B" w:rsidP="008D1643">
      <w:pPr>
        <w:jc w:val="left"/>
        <w:rPr>
          <w:b/>
          <w:bCs/>
          <w:sz w:val="28"/>
          <w:szCs w:val="28"/>
        </w:rPr>
      </w:pPr>
      <w:r>
        <w:rPr>
          <w:rFonts w:hint="eastAsia"/>
          <w:b/>
          <w:bCs/>
          <w:sz w:val="28"/>
          <w:szCs w:val="28"/>
        </w:rPr>
        <w:t xml:space="preserve">４　</w:t>
      </w:r>
      <w:r w:rsidR="00CB666D" w:rsidRPr="004A708E">
        <w:rPr>
          <w:rFonts w:hint="eastAsia"/>
          <w:b/>
          <w:noProof/>
          <w:sz w:val="28"/>
        </w:rPr>
        <w:drawing>
          <wp:anchor distT="0" distB="0" distL="114300" distR="114300" simplePos="0" relativeHeight="251709440" behindDoc="0" locked="0" layoutInCell="1" allowOverlap="1" wp14:anchorId="026313FE" wp14:editId="10F7732D">
            <wp:simplePos x="0" y="0"/>
            <wp:positionH relativeFrom="column">
              <wp:posOffset>-292100</wp:posOffset>
            </wp:positionH>
            <wp:positionV relativeFrom="paragraph">
              <wp:posOffset>216535</wp:posOffset>
            </wp:positionV>
            <wp:extent cx="7088505" cy="209550"/>
            <wp:effectExtent l="0" t="0" r="0" b="0"/>
            <wp:wrapNone/>
            <wp:docPr id="576573182" name="図 576573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8">
                      <a:duotone>
                        <a:prstClr val="black"/>
                        <a:schemeClr val="accent6">
                          <a:tint val="45000"/>
                          <a:satMod val="400000"/>
                        </a:schemeClr>
                      </a:duotone>
                      <a:extLst>
                        <a:ext uri="{BEBA8EAE-BF5A-486C-A8C5-ECC9F3942E4B}">
                          <a14:imgProps xmlns:a14="http://schemas.microsoft.com/office/drawing/2010/main">
                            <a14:imgLayer r:embed="rId9">
                              <a14:imgEffect>
                                <a14:colorTemperature colorTemp="112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sidR="008D1643" w:rsidRPr="008D1643">
        <w:rPr>
          <w:rFonts w:hint="eastAsia"/>
          <w:b/>
          <w:bCs/>
          <w:sz w:val="28"/>
          <w:szCs w:val="28"/>
        </w:rPr>
        <w:t>マイナ保険証を基本とする仕組みへの移行</w:t>
      </w:r>
    </w:p>
    <w:p w14:paraId="42D996A7" w14:textId="13B554D3" w:rsidR="008D1643" w:rsidRPr="008D1643" w:rsidRDefault="008D1643" w:rsidP="00FA6AC0">
      <w:pPr>
        <w:pStyle w:val="ab"/>
        <w:ind w:firstLineChars="100" w:firstLine="225"/>
        <w:rPr>
          <w:rFonts w:asciiTheme="majorEastAsia" w:eastAsiaTheme="majorEastAsia" w:hAnsiTheme="majorEastAsia" w:cs="ＭＳ Ｐゴシック"/>
          <w:kern w:val="0"/>
          <w:szCs w:val="21"/>
        </w:rPr>
      </w:pPr>
      <w:r w:rsidRPr="008D1643">
        <w:rPr>
          <w:rFonts w:asciiTheme="majorEastAsia" w:eastAsiaTheme="majorEastAsia" w:hAnsiTheme="majorEastAsia" w:cs="ＭＳ Ｐゴシック" w:hint="eastAsia"/>
          <w:kern w:val="0"/>
          <w:szCs w:val="21"/>
        </w:rPr>
        <w:t>令和６年１２月</w:t>
      </w:r>
      <w:r w:rsidR="009A0D22">
        <w:rPr>
          <w:rFonts w:asciiTheme="majorEastAsia" w:eastAsiaTheme="majorEastAsia" w:hAnsiTheme="majorEastAsia" w:cs="ＭＳ Ｐゴシック" w:hint="eastAsia"/>
          <w:kern w:val="0"/>
          <w:szCs w:val="21"/>
        </w:rPr>
        <w:t>１</w:t>
      </w:r>
      <w:r w:rsidRPr="008D1643">
        <w:rPr>
          <w:rFonts w:asciiTheme="majorEastAsia" w:eastAsiaTheme="majorEastAsia" w:hAnsiTheme="majorEastAsia" w:cs="ＭＳ Ｐゴシック" w:hint="eastAsia"/>
          <w:kern w:val="0"/>
          <w:szCs w:val="21"/>
        </w:rPr>
        <w:t>日</w:t>
      </w:r>
      <w:r w:rsidR="009A0D22">
        <w:rPr>
          <w:rFonts w:asciiTheme="majorEastAsia" w:eastAsiaTheme="majorEastAsia" w:hAnsiTheme="majorEastAsia" w:cs="ＭＳ Ｐゴシック" w:hint="eastAsia"/>
          <w:kern w:val="0"/>
          <w:szCs w:val="21"/>
        </w:rPr>
        <w:t>をもって</w:t>
      </w:r>
      <w:r w:rsidRPr="008D1643">
        <w:rPr>
          <w:rFonts w:asciiTheme="majorEastAsia" w:eastAsiaTheme="majorEastAsia" w:hAnsiTheme="majorEastAsia" w:cs="ＭＳ Ｐゴシック" w:hint="eastAsia"/>
          <w:kern w:val="0"/>
          <w:szCs w:val="21"/>
        </w:rPr>
        <w:t>従来の保険証・減額認定証・限度額認定証の新規</w:t>
      </w:r>
      <w:r w:rsidR="00CB666D">
        <w:rPr>
          <w:rFonts w:asciiTheme="majorEastAsia" w:eastAsiaTheme="majorEastAsia" w:hAnsiTheme="majorEastAsia" w:cs="ＭＳ Ｐゴシック" w:hint="eastAsia"/>
          <w:kern w:val="0"/>
          <w:szCs w:val="21"/>
        </w:rPr>
        <w:t>交付</w:t>
      </w:r>
      <w:r w:rsidRPr="008D1643">
        <w:rPr>
          <w:rFonts w:asciiTheme="majorEastAsia" w:eastAsiaTheme="majorEastAsia" w:hAnsiTheme="majorEastAsia" w:cs="ＭＳ Ｐゴシック" w:hint="eastAsia"/>
          <w:kern w:val="0"/>
          <w:szCs w:val="21"/>
        </w:rPr>
        <w:t>が終了し，マイナ保険証（保険証利用登録をしたマイナンバーカード）を基本とする仕組みへ移行しま</w:t>
      </w:r>
      <w:r>
        <w:rPr>
          <w:rFonts w:asciiTheme="majorEastAsia" w:eastAsiaTheme="majorEastAsia" w:hAnsiTheme="majorEastAsia" w:cs="ＭＳ Ｐゴシック" w:hint="eastAsia"/>
          <w:kern w:val="0"/>
          <w:szCs w:val="21"/>
        </w:rPr>
        <w:t>した</w:t>
      </w:r>
      <w:r w:rsidRPr="008D1643">
        <w:rPr>
          <w:rFonts w:asciiTheme="majorEastAsia" w:eastAsiaTheme="majorEastAsia" w:hAnsiTheme="majorEastAsia" w:cs="ＭＳ Ｐゴシック" w:hint="eastAsia"/>
          <w:kern w:val="0"/>
          <w:szCs w:val="21"/>
        </w:rPr>
        <w:t>。</w:t>
      </w:r>
    </w:p>
    <w:p w14:paraId="389E8712" w14:textId="77777777" w:rsidR="004F6343" w:rsidRDefault="008D1643" w:rsidP="00FA6AC0">
      <w:pPr>
        <w:pStyle w:val="ab"/>
        <w:ind w:firstLineChars="100" w:firstLine="225"/>
        <w:rPr>
          <w:rFonts w:asciiTheme="majorEastAsia" w:eastAsiaTheme="majorEastAsia" w:hAnsiTheme="majorEastAsia" w:cs="ＭＳ Ｐゴシック"/>
          <w:kern w:val="0"/>
          <w:szCs w:val="21"/>
        </w:rPr>
      </w:pPr>
      <w:r w:rsidRPr="003267A4">
        <w:rPr>
          <w:rFonts w:asciiTheme="majorEastAsia" w:eastAsiaTheme="majorEastAsia" w:hAnsiTheme="majorEastAsia" w:cs="ＭＳ Ｐゴシック" w:hint="eastAsia"/>
          <w:kern w:val="0"/>
          <w:szCs w:val="21"/>
        </w:rPr>
        <w:t>１２月１日までに交付した保険証</w:t>
      </w:r>
      <w:r w:rsidR="00CB666D" w:rsidRPr="003267A4">
        <w:rPr>
          <w:rFonts w:asciiTheme="majorEastAsia" w:eastAsiaTheme="majorEastAsia" w:hAnsiTheme="majorEastAsia" w:cs="ＭＳ Ｐゴシック" w:hint="eastAsia"/>
          <w:kern w:val="0"/>
          <w:szCs w:val="21"/>
        </w:rPr>
        <w:t>等</w:t>
      </w:r>
      <w:r w:rsidRPr="003267A4">
        <w:rPr>
          <w:rFonts w:asciiTheme="majorEastAsia" w:eastAsiaTheme="majorEastAsia" w:hAnsiTheme="majorEastAsia" w:cs="ＭＳ Ｐゴシック" w:hint="eastAsia"/>
          <w:kern w:val="0"/>
          <w:szCs w:val="21"/>
        </w:rPr>
        <w:t>は，</w:t>
      </w:r>
      <w:r w:rsidR="00101E57" w:rsidRPr="003267A4">
        <w:rPr>
          <w:rFonts w:asciiTheme="majorEastAsia" w:eastAsiaTheme="majorEastAsia" w:hAnsiTheme="majorEastAsia" w:cs="ＭＳ Ｐゴシック" w:hint="eastAsia"/>
          <w:kern w:val="0"/>
          <w:szCs w:val="21"/>
        </w:rPr>
        <w:t>有効期限</w:t>
      </w:r>
      <w:r w:rsidR="00101E57">
        <w:rPr>
          <w:rFonts w:asciiTheme="majorEastAsia" w:eastAsiaTheme="majorEastAsia" w:hAnsiTheme="majorEastAsia" w:cs="ＭＳ Ｐゴシック" w:hint="eastAsia"/>
          <w:kern w:val="0"/>
          <w:szCs w:val="21"/>
        </w:rPr>
        <w:t>が</w:t>
      </w:r>
      <w:r w:rsidR="00B07848" w:rsidRPr="003267A4">
        <w:rPr>
          <w:rFonts w:asciiTheme="majorEastAsia" w:eastAsiaTheme="majorEastAsia" w:hAnsiTheme="majorEastAsia" w:cs="ＭＳ Ｐゴシック" w:hint="eastAsia"/>
          <w:kern w:val="0"/>
          <w:szCs w:val="21"/>
        </w:rPr>
        <w:t>令和７年７月３１日</w:t>
      </w:r>
      <w:r w:rsidR="00101E57">
        <w:rPr>
          <w:rFonts w:asciiTheme="majorEastAsia" w:eastAsiaTheme="majorEastAsia" w:hAnsiTheme="majorEastAsia" w:cs="ＭＳ Ｐゴシック" w:hint="eastAsia"/>
          <w:kern w:val="0"/>
          <w:szCs w:val="21"/>
        </w:rPr>
        <w:t>となっており</w:t>
      </w:r>
      <w:r w:rsidR="004F6343">
        <w:rPr>
          <w:rFonts w:asciiTheme="majorEastAsia" w:eastAsiaTheme="majorEastAsia" w:hAnsiTheme="majorEastAsia" w:cs="ＭＳ Ｐゴシック" w:hint="eastAsia"/>
          <w:kern w:val="0"/>
          <w:szCs w:val="21"/>
        </w:rPr>
        <w:t>ます。</w:t>
      </w:r>
    </w:p>
    <w:p w14:paraId="14D95502" w14:textId="2A9762F9" w:rsidR="000851C3" w:rsidRDefault="000851C3" w:rsidP="000851C3">
      <w:pPr>
        <w:pStyle w:val="ab"/>
        <w:rPr>
          <w:rFonts w:asciiTheme="majorEastAsia" w:eastAsiaTheme="majorEastAsia" w:hAnsiTheme="majorEastAsia" w:cs="ＭＳ Ｐゴシック"/>
          <w:kern w:val="0"/>
          <w:szCs w:val="21"/>
        </w:rPr>
      </w:pPr>
      <w:r w:rsidRPr="005C28A9">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hint="eastAsia"/>
          <w:kern w:val="0"/>
          <w:szCs w:val="21"/>
        </w:rPr>
        <w:t>令和７年８月１日以降の取扱いについて</w:t>
      </w:r>
    </w:p>
    <w:p w14:paraId="106D42AC" w14:textId="1824AB3F" w:rsidR="008D1643" w:rsidRDefault="004F6343" w:rsidP="000851C3">
      <w:pPr>
        <w:pStyle w:val="ab"/>
        <w:ind w:leftChars="100" w:left="225" w:firstLineChars="100" w:firstLine="225"/>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後期高齢者医療</w:t>
      </w:r>
      <w:r w:rsidR="007E6BC5">
        <w:rPr>
          <w:rFonts w:asciiTheme="majorEastAsia" w:eastAsiaTheme="majorEastAsia" w:hAnsiTheme="majorEastAsia" w:cs="ＭＳ Ｐゴシック" w:hint="eastAsia"/>
          <w:kern w:val="0"/>
          <w:szCs w:val="21"/>
        </w:rPr>
        <w:t>制度</w:t>
      </w:r>
      <w:r w:rsidR="002E3087">
        <w:rPr>
          <w:rFonts w:asciiTheme="majorEastAsia" w:eastAsiaTheme="majorEastAsia" w:hAnsiTheme="majorEastAsia" w:cs="ＭＳ Ｐゴシック" w:hint="eastAsia"/>
          <w:kern w:val="0"/>
          <w:szCs w:val="21"/>
        </w:rPr>
        <w:t>で</w:t>
      </w:r>
      <w:r>
        <w:rPr>
          <w:rFonts w:asciiTheme="majorEastAsia" w:eastAsiaTheme="majorEastAsia" w:hAnsiTheme="majorEastAsia" w:cs="ＭＳ Ｐゴシック" w:hint="eastAsia"/>
          <w:kern w:val="0"/>
          <w:szCs w:val="21"/>
        </w:rPr>
        <w:t>は、</w:t>
      </w:r>
      <w:r w:rsidR="002E3087">
        <w:rPr>
          <w:rFonts w:asciiTheme="majorEastAsia" w:eastAsiaTheme="majorEastAsia" w:hAnsiTheme="majorEastAsia" w:cs="ＭＳ Ｐゴシック" w:hint="eastAsia"/>
          <w:kern w:val="0"/>
          <w:szCs w:val="21"/>
        </w:rPr>
        <w:t>暫定的な運用として、</w:t>
      </w:r>
      <w:r>
        <w:rPr>
          <w:rFonts w:asciiTheme="majorEastAsia" w:eastAsiaTheme="majorEastAsia" w:hAnsiTheme="majorEastAsia" w:cs="ＭＳ Ｐゴシック" w:hint="eastAsia"/>
          <w:kern w:val="0"/>
          <w:szCs w:val="21"/>
        </w:rPr>
        <w:t>マイナ保険証の保有状況に関わらず</w:t>
      </w:r>
      <w:r w:rsidR="000851C3">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hint="eastAsia"/>
          <w:kern w:val="0"/>
          <w:szCs w:val="21"/>
        </w:rPr>
        <w:t>すべての方に令和８年７月３１日までお使いいただける資格確認書を交付し</w:t>
      </w:r>
      <w:r w:rsidR="002E3087">
        <w:rPr>
          <w:rFonts w:asciiTheme="majorEastAsia" w:eastAsiaTheme="majorEastAsia" w:hAnsiTheme="majorEastAsia" w:cs="ＭＳ Ｐゴシック" w:hint="eastAsia"/>
          <w:kern w:val="0"/>
          <w:szCs w:val="21"/>
        </w:rPr>
        <w:t>てい</w:t>
      </w:r>
      <w:r>
        <w:rPr>
          <w:rFonts w:asciiTheme="majorEastAsia" w:eastAsiaTheme="majorEastAsia" w:hAnsiTheme="majorEastAsia" w:cs="ＭＳ Ｐゴシック" w:hint="eastAsia"/>
          <w:kern w:val="0"/>
          <w:szCs w:val="21"/>
        </w:rPr>
        <w:t>ます</w:t>
      </w:r>
      <w:r w:rsidR="008D1643" w:rsidRPr="003267A4">
        <w:rPr>
          <w:rFonts w:asciiTheme="majorEastAsia" w:eastAsiaTheme="majorEastAsia" w:hAnsiTheme="majorEastAsia" w:cs="ＭＳ Ｐゴシック" w:hint="eastAsia"/>
          <w:kern w:val="0"/>
          <w:szCs w:val="21"/>
        </w:rPr>
        <w:t>。</w:t>
      </w:r>
    </w:p>
    <w:p w14:paraId="10B1852F" w14:textId="1F24628C" w:rsidR="000851C3" w:rsidRPr="003267A4" w:rsidRDefault="000851C3" w:rsidP="000851C3">
      <w:pPr>
        <w:pStyle w:val="ab"/>
        <w:ind w:leftChars="100" w:left="225" w:firstLineChars="100" w:firstLine="225"/>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マイナ保険証をお持ちの方はマイナ保険証を、マイナ保険証をお持ちでない方は、従来の保険証に代わり資格確認書を提示することで</w:t>
      </w:r>
      <w:r w:rsidR="00686E9E">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hint="eastAsia"/>
          <w:kern w:val="0"/>
          <w:szCs w:val="21"/>
        </w:rPr>
        <w:t>医療機関等を受診いただけます。</w:t>
      </w:r>
    </w:p>
    <w:p w14:paraId="4C50379F" w14:textId="6722F573" w:rsidR="00101E57" w:rsidRDefault="009A0D22" w:rsidP="00FA6AC0">
      <w:pPr>
        <w:pStyle w:val="ab"/>
        <w:ind w:firstLineChars="100" w:firstLine="225"/>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　令和８年８月１日以降の取扱いについては決定次第お知らせします。</w:t>
      </w:r>
    </w:p>
    <w:p w14:paraId="432F2D9F" w14:textId="03F5F55F" w:rsidR="009A0D22" w:rsidRDefault="009A0D22" w:rsidP="00FA6AC0">
      <w:pPr>
        <w:pStyle w:val="ab"/>
        <w:ind w:firstLineChars="100" w:firstLine="225"/>
        <w:rPr>
          <w:rFonts w:asciiTheme="majorEastAsia" w:eastAsiaTheme="majorEastAsia" w:hAnsiTheme="majorEastAsia" w:cs="ＭＳ Ｐゴシック"/>
          <w:kern w:val="0"/>
          <w:szCs w:val="21"/>
        </w:rPr>
      </w:pPr>
    </w:p>
    <w:p w14:paraId="28348B7A" w14:textId="179ED578" w:rsidR="005C28A9" w:rsidRDefault="00CB666D" w:rsidP="005C28A9">
      <w:pPr>
        <w:jc w:val="left"/>
        <w:rPr>
          <w:b/>
          <w:bCs/>
          <w:sz w:val="28"/>
          <w:szCs w:val="28"/>
        </w:rPr>
      </w:pPr>
      <w:r w:rsidRPr="004A708E">
        <w:rPr>
          <w:rFonts w:hint="eastAsia"/>
          <w:b/>
          <w:noProof/>
          <w:sz w:val="28"/>
        </w:rPr>
        <w:drawing>
          <wp:anchor distT="0" distB="0" distL="114300" distR="114300" simplePos="0" relativeHeight="251711488" behindDoc="0" locked="0" layoutInCell="1" allowOverlap="1" wp14:anchorId="3A169792" wp14:editId="05703AFD">
            <wp:simplePos x="0" y="0"/>
            <wp:positionH relativeFrom="margin">
              <wp:posOffset>-304800</wp:posOffset>
            </wp:positionH>
            <wp:positionV relativeFrom="paragraph">
              <wp:posOffset>198755</wp:posOffset>
            </wp:positionV>
            <wp:extent cx="7088505" cy="209550"/>
            <wp:effectExtent l="0" t="0" r="0" b="0"/>
            <wp:wrapNone/>
            <wp:docPr id="669653597" name="図 669653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8">
                      <a:duotone>
                        <a:prstClr val="black"/>
                        <a:schemeClr val="accent6">
                          <a:tint val="45000"/>
                          <a:satMod val="400000"/>
                        </a:schemeClr>
                      </a:duotone>
                      <a:extLst>
                        <a:ext uri="{BEBA8EAE-BF5A-486C-A8C5-ECC9F3942E4B}">
                          <a14:imgProps xmlns:a14="http://schemas.microsoft.com/office/drawing/2010/main">
                            <a14:imgLayer r:embed="rId9">
                              <a14:imgEffect>
                                <a14:colorTemperature colorTemp="112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sidR="007C588B">
        <w:rPr>
          <w:rFonts w:hint="eastAsia"/>
          <w:b/>
          <w:sz w:val="28"/>
        </w:rPr>
        <w:t>５</w:t>
      </w:r>
      <w:r w:rsidR="005C28A9">
        <w:rPr>
          <w:rFonts w:hint="eastAsia"/>
          <w:b/>
          <w:sz w:val="28"/>
        </w:rPr>
        <w:t xml:space="preserve">　</w:t>
      </w:r>
      <w:r w:rsidR="00791B95">
        <w:rPr>
          <w:rFonts w:hint="eastAsia"/>
          <w:b/>
          <w:bCs/>
          <w:sz w:val="28"/>
          <w:szCs w:val="28"/>
        </w:rPr>
        <w:t>自己</w:t>
      </w:r>
      <w:r w:rsidR="007244D0">
        <w:rPr>
          <w:rFonts w:hint="eastAsia"/>
          <w:b/>
          <w:bCs/>
          <w:sz w:val="28"/>
          <w:szCs w:val="28"/>
        </w:rPr>
        <w:t>負担</w:t>
      </w:r>
      <w:r w:rsidR="00791B95">
        <w:rPr>
          <w:rFonts w:hint="eastAsia"/>
          <w:b/>
          <w:bCs/>
          <w:sz w:val="28"/>
          <w:szCs w:val="28"/>
        </w:rPr>
        <w:t>限度額の適用</w:t>
      </w:r>
      <w:r w:rsidR="00225956" w:rsidRPr="00225956">
        <w:rPr>
          <w:b/>
          <w:bCs/>
          <w:sz w:val="28"/>
          <w:szCs w:val="28"/>
        </w:rPr>
        <w:t>区分（限度区分）</w:t>
      </w:r>
      <w:r w:rsidR="00791B95">
        <w:rPr>
          <w:rFonts w:hint="eastAsia"/>
          <w:b/>
          <w:bCs/>
          <w:sz w:val="28"/>
          <w:szCs w:val="28"/>
        </w:rPr>
        <w:t>の</w:t>
      </w:r>
      <w:r w:rsidR="00225956" w:rsidRPr="00225956">
        <w:rPr>
          <w:b/>
          <w:bCs/>
          <w:sz w:val="28"/>
          <w:szCs w:val="28"/>
        </w:rPr>
        <w:t>併記申請</w:t>
      </w:r>
      <w:bookmarkStart w:id="2" w:name="_Hlk164876864"/>
    </w:p>
    <w:p w14:paraId="65FFAEDF" w14:textId="7DA2EAB1" w:rsidR="002020E1" w:rsidRPr="005C28A9" w:rsidRDefault="006F1B55" w:rsidP="005C28A9">
      <w:pPr>
        <w:ind w:firstLineChars="100" w:firstLine="225"/>
        <w:jc w:val="left"/>
        <w:rPr>
          <w:b/>
          <w:bCs/>
          <w:sz w:val="28"/>
          <w:szCs w:val="28"/>
        </w:rPr>
      </w:pPr>
      <w:r w:rsidRPr="006F1B55">
        <w:rPr>
          <w:rFonts w:asciiTheme="majorEastAsia" w:eastAsiaTheme="majorEastAsia" w:hAnsiTheme="majorEastAsia" w:hint="eastAsia"/>
          <w:szCs w:val="21"/>
        </w:rPr>
        <w:t>申請により，資格確認書に</w:t>
      </w:r>
      <w:r w:rsidR="00791B95">
        <w:rPr>
          <w:rFonts w:asciiTheme="majorEastAsia" w:eastAsiaTheme="majorEastAsia" w:hAnsiTheme="majorEastAsia" w:hint="eastAsia"/>
          <w:szCs w:val="21"/>
        </w:rPr>
        <w:t>限度</w:t>
      </w:r>
      <w:r w:rsidRPr="006F1B55">
        <w:rPr>
          <w:rFonts w:asciiTheme="majorEastAsia" w:eastAsiaTheme="majorEastAsia" w:hAnsiTheme="majorEastAsia" w:hint="eastAsia"/>
          <w:szCs w:val="21"/>
        </w:rPr>
        <w:t>区分を記載することができます。</w:t>
      </w:r>
      <w:r w:rsidR="00791B95">
        <w:rPr>
          <w:rFonts w:asciiTheme="majorEastAsia" w:eastAsiaTheme="majorEastAsia" w:hAnsiTheme="majorEastAsia" w:hint="eastAsia"/>
          <w:szCs w:val="21"/>
        </w:rPr>
        <w:t>限度</w:t>
      </w:r>
      <w:r w:rsidRPr="006F1B55">
        <w:rPr>
          <w:rFonts w:asciiTheme="majorEastAsia" w:eastAsiaTheme="majorEastAsia" w:hAnsiTheme="majorEastAsia" w:hint="eastAsia"/>
          <w:szCs w:val="21"/>
        </w:rPr>
        <w:t>区分を併記した資格確認書を医療機関に提示すると、</w:t>
      </w:r>
      <w:r w:rsidR="00FB7F90">
        <w:rPr>
          <w:rFonts w:asciiTheme="majorEastAsia" w:eastAsiaTheme="majorEastAsia" w:hAnsiTheme="majorEastAsia" w:hint="eastAsia"/>
          <w:szCs w:val="21"/>
        </w:rPr>
        <w:t>１</w:t>
      </w:r>
      <w:r w:rsidRPr="006F1B55">
        <w:rPr>
          <w:rFonts w:asciiTheme="majorEastAsia" w:eastAsiaTheme="majorEastAsia" w:hAnsiTheme="majorEastAsia" w:hint="eastAsia"/>
          <w:szCs w:val="21"/>
        </w:rPr>
        <w:t>ヶ月の通院・入院時の医療費の窓口負担の限度額が適用となり</w:t>
      </w:r>
      <w:r w:rsidR="00FB7F90">
        <w:rPr>
          <w:rFonts w:asciiTheme="majorEastAsia" w:eastAsiaTheme="majorEastAsia" w:hAnsiTheme="majorEastAsia" w:hint="eastAsia"/>
          <w:szCs w:val="21"/>
        </w:rPr>
        <w:t>，</w:t>
      </w:r>
      <w:r w:rsidRPr="006F1B55">
        <w:rPr>
          <w:rFonts w:asciiTheme="majorEastAsia" w:eastAsiaTheme="majorEastAsia" w:hAnsiTheme="majorEastAsia" w:hint="eastAsia"/>
          <w:szCs w:val="21"/>
        </w:rPr>
        <w:t>非課税世帯</w:t>
      </w:r>
      <w:r w:rsidR="00FA6AC0">
        <w:rPr>
          <w:rFonts w:asciiTheme="majorEastAsia" w:eastAsiaTheme="majorEastAsia" w:hAnsiTheme="majorEastAsia" w:hint="eastAsia"/>
          <w:szCs w:val="21"/>
        </w:rPr>
        <w:t>（区Ⅱ）</w:t>
      </w:r>
      <w:r w:rsidRPr="006F1B55">
        <w:rPr>
          <w:rFonts w:asciiTheme="majorEastAsia" w:eastAsiaTheme="majorEastAsia" w:hAnsiTheme="majorEastAsia" w:hint="eastAsia"/>
          <w:szCs w:val="21"/>
        </w:rPr>
        <w:t>の方は入院時の食事代が減額されます。</w:t>
      </w:r>
    </w:p>
    <w:p w14:paraId="2F036CDA" w14:textId="08D56764" w:rsidR="006F1B55" w:rsidRDefault="006F1B55" w:rsidP="002020E1">
      <w:pPr>
        <w:pStyle w:val="h2"/>
        <w:spacing w:before="0" w:beforeAutospacing="0" w:after="0" w:afterAutospacing="0"/>
        <w:ind w:firstLineChars="100" w:firstLine="225"/>
        <w:rPr>
          <w:rFonts w:asciiTheme="majorEastAsia" w:eastAsiaTheme="majorEastAsia" w:hAnsiTheme="majorEastAsia"/>
          <w:sz w:val="21"/>
          <w:szCs w:val="21"/>
        </w:rPr>
      </w:pPr>
      <w:r w:rsidRPr="006F1B55">
        <w:rPr>
          <w:rFonts w:asciiTheme="majorEastAsia" w:eastAsiaTheme="majorEastAsia" w:hAnsiTheme="majorEastAsia" w:hint="eastAsia"/>
          <w:sz w:val="21"/>
          <w:szCs w:val="21"/>
        </w:rPr>
        <w:lastRenderedPageBreak/>
        <w:t>マイナ保険証</w:t>
      </w:r>
      <w:r w:rsidR="00FB7F90">
        <w:rPr>
          <w:rFonts w:asciiTheme="majorEastAsia" w:eastAsiaTheme="majorEastAsia" w:hAnsiTheme="majorEastAsia" w:hint="eastAsia"/>
          <w:sz w:val="21"/>
          <w:szCs w:val="21"/>
        </w:rPr>
        <w:t>で</w:t>
      </w:r>
      <w:r w:rsidRPr="006F1B55">
        <w:rPr>
          <w:rFonts w:asciiTheme="majorEastAsia" w:eastAsiaTheme="majorEastAsia" w:hAnsiTheme="majorEastAsia" w:hint="eastAsia"/>
          <w:sz w:val="21"/>
          <w:szCs w:val="21"/>
        </w:rPr>
        <w:t>受診される方</w:t>
      </w:r>
      <w:r w:rsidR="00FB7F90">
        <w:rPr>
          <w:rFonts w:asciiTheme="majorEastAsia" w:eastAsiaTheme="majorEastAsia" w:hAnsiTheme="majorEastAsia" w:hint="eastAsia"/>
          <w:sz w:val="21"/>
          <w:szCs w:val="21"/>
        </w:rPr>
        <w:t>や</w:t>
      </w:r>
      <w:r w:rsidRPr="006F1B55">
        <w:rPr>
          <w:rFonts w:asciiTheme="majorEastAsia" w:eastAsiaTheme="majorEastAsia" w:hAnsiTheme="majorEastAsia" w:hint="eastAsia"/>
          <w:sz w:val="21"/>
          <w:szCs w:val="21"/>
        </w:rPr>
        <w:t>，</w:t>
      </w:r>
      <w:r w:rsidR="00FB7F90">
        <w:rPr>
          <w:rFonts w:asciiTheme="majorEastAsia" w:eastAsiaTheme="majorEastAsia" w:hAnsiTheme="majorEastAsia" w:hint="eastAsia"/>
          <w:sz w:val="21"/>
          <w:szCs w:val="21"/>
        </w:rPr>
        <w:t>１</w:t>
      </w:r>
      <w:r w:rsidRPr="006F1B55">
        <w:rPr>
          <w:rFonts w:asciiTheme="majorEastAsia" w:eastAsiaTheme="majorEastAsia" w:hAnsiTheme="majorEastAsia" w:hint="eastAsia"/>
          <w:sz w:val="21"/>
          <w:szCs w:val="21"/>
        </w:rPr>
        <w:t>割負担で住民税課税世帯の方や</w:t>
      </w:r>
      <w:r w:rsidR="00FB7F90">
        <w:rPr>
          <w:rFonts w:asciiTheme="majorEastAsia" w:eastAsiaTheme="majorEastAsia" w:hAnsiTheme="majorEastAsia" w:hint="eastAsia"/>
          <w:sz w:val="21"/>
          <w:szCs w:val="21"/>
        </w:rPr>
        <w:t>２</w:t>
      </w:r>
      <w:r w:rsidRPr="006F1B55">
        <w:rPr>
          <w:rFonts w:asciiTheme="majorEastAsia" w:eastAsiaTheme="majorEastAsia" w:hAnsiTheme="majorEastAsia" w:hint="eastAsia"/>
          <w:sz w:val="21"/>
          <w:szCs w:val="21"/>
        </w:rPr>
        <w:t>割負担の方，</w:t>
      </w:r>
      <w:r w:rsidR="00FB7F90">
        <w:rPr>
          <w:rFonts w:asciiTheme="majorEastAsia" w:eastAsiaTheme="majorEastAsia" w:hAnsiTheme="majorEastAsia" w:hint="eastAsia"/>
          <w:sz w:val="21"/>
          <w:szCs w:val="21"/>
        </w:rPr>
        <w:t>３</w:t>
      </w:r>
      <w:r w:rsidRPr="006F1B55">
        <w:rPr>
          <w:rFonts w:asciiTheme="majorEastAsia" w:eastAsiaTheme="majorEastAsia" w:hAnsiTheme="majorEastAsia" w:hint="eastAsia"/>
          <w:sz w:val="21"/>
          <w:szCs w:val="21"/>
        </w:rPr>
        <w:t>割負担で住民税課税所得が</w:t>
      </w:r>
      <w:r w:rsidR="00FB7F90">
        <w:rPr>
          <w:rFonts w:asciiTheme="majorEastAsia" w:eastAsiaTheme="majorEastAsia" w:hAnsiTheme="majorEastAsia" w:hint="eastAsia"/>
          <w:sz w:val="21"/>
          <w:szCs w:val="21"/>
        </w:rPr>
        <w:t>６９０</w:t>
      </w:r>
      <w:r w:rsidRPr="006F1B55">
        <w:rPr>
          <w:rFonts w:asciiTheme="majorEastAsia" w:eastAsiaTheme="majorEastAsia" w:hAnsiTheme="majorEastAsia" w:hint="eastAsia"/>
          <w:sz w:val="21"/>
          <w:szCs w:val="21"/>
        </w:rPr>
        <w:t>万円以上の方（同一世帯の方を含む）は，</w:t>
      </w:r>
      <w:r w:rsidR="005C28A9">
        <w:rPr>
          <w:rFonts w:asciiTheme="majorEastAsia" w:eastAsiaTheme="majorEastAsia" w:hAnsiTheme="majorEastAsia" w:hint="eastAsia"/>
          <w:sz w:val="21"/>
          <w:szCs w:val="21"/>
        </w:rPr>
        <w:t>マイナ保険証または資格確認書のみ</w:t>
      </w:r>
      <w:r w:rsidR="00FB7F90">
        <w:rPr>
          <w:rFonts w:asciiTheme="majorEastAsia" w:eastAsiaTheme="majorEastAsia" w:hAnsiTheme="majorEastAsia" w:hint="eastAsia"/>
          <w:sz w:val="21"/>
          <w:szCs w:val="21"/>
        </w:rPr>
        <w:t>で</w:t>
      </w:r>
      <w:r w:rsidR="00FB7F90" w:rsidRPr="006F1B55">
        <w:rPr>
          <w:rFonts w:asciiTheme="majorEastAsia" w:eastAsiaTheme="majorEastAsia" w:hAnsiTheme="majorEastAsia" w:hint="eastAsia"/>
          <w:sz w:val="21"/>
          <w:szCs w:val="21"/>
        </w:rPr>
        <w:t>限度額が適用となりますので</w:t>
      </w:r>
      <w:r w:rsidRPr="006F1B55">
        <w:rPr>
          <w:rFonts w:asciiTheme="majorEastAsia" w:eastAsiaTheme="majorEastAsia" w:hAnsiTheme="majorEastAsia" w:hint="eastAsia"/>
          <w:sz w:val="21"/>
          <w:szCs w:val="21"/>
        </w:rPr>
        <w:t>申請は不要です。</w:t>
      </w:r>
      <w:r w:rsidR="004D325A">
        <w:rPr>
          <w:rFonts w:asciiTheme="majorEastAsia" w:eastAsiaTheme="majorEastAsia" w:hAnsiTheme="majorEastAsia" w:hint="eastAsia"/>
          <w:sz w:val="21"/>
          <w:szCs w:val="21"/>
        </w:rPr>
        <w:t>（非課税世帯の長期入院該当適用申請は必要</w:t>
      </w:r>
      <w:r w:rsidR="00421314">
        <w:rPr>
          <w:rFonts w:asciiTheme="majorEastAsia" w:eastAsiaTheme="majorEastAsia" w:hAnsiTheme="majorEastAsia" w:hint="eastAsia"/>
          <w:sz w:val="21"/>
          <w:szCs w:val="21"/>
        </w:rPr>
        <w:t>です。</w:t>
      </w:r>
      <w:r w:rsidR="004D325A">
        <w:rPr>
          <w:rFonts w:asciiTheme="majorEastAsia" w:eastAsiaTheme="majorEastAsia" w:hAnsiTheme="majorEastAsia" w:hint="eastAsia"/>
          <w:sz w:val="21"/>
          <w:szCs w:val="21"/>
        </w:rPr>
        <w:t>）</w:t>
      </w:r>
    </w:p>
    <w:p w14:paraId="0F676232" w14:textId="0C2BC34E" w:rsidR="005C28A9" w:rsidRPr="005C28A9" w:rsidRDefault="005C28A9" w:rsidP="00FC2CA9">
      <w:pPr>
        <w:jc w:val="left"/>
        <w:rPr>
          <w:rFonts w:asciiTheme="majorEastAsia" w:eastAsiaTheme="majorEastAsia" w:hAnsiTheme="majorEastAsia" w:cs="ＭＳ Ｐゴシック"/>
          <w:kern w:val="0"/>
          <w:szCs w:val="21"/>
        </w:rPr>
      </w:pPr>
      <w:r w:rsidRPr="005C28A9">
        <w:rPr>
          <w:rFonts w:asciiTheme="majorEastAsia" w:eastAsiaTheme="majorEastAsia" w:hAnsiTheme="majorEastAsia" w:cs="ＭＳ Ｐゴシック" w:hint="eastAsia"/>
          <w:kern w:val="0"/>
          <w:szCs w:val="21"/>
        </w:rPr>
        <w:t>◆申請</w:t>
      </w:r>
      <w:r w:rsidRPr="005C28A9">
        <w:rPr>
          <w:rFonts w:asciiTheme="majorEastAsia" w:eastAsiaTheme="majorEastAsia" w:hAnsiTheme="majorEastAsia" w:cs="ＭＳ Ｐゴシック"/>
          <w:kern w:val="0"/>
          <w:szCs w:val="21"/>
        </w:rPr>
        <w:t>に必要なもの</w:t>
      </w:r>
    </w:p>
    <w:p w14:paraId="1E6C5BD1" w14:textId="55E9B088" w:rsidR="00FC2CA9" w:rsidRDefault="005C28A9" w:rsidP="00CB666D">
      <w:pPr>
        <w:pStyle w:val="h2"/>
        <w:spacing w:before="0" w:beforeAutospacing="0" w:after="0" w:afterAutospacing="0"/>
        <w:ind w:firstLineChars="100" w:firstLine="225"/>
        <w:rPr>
          <w:rFonts w:asciiTheme="majorEastAsia" w:eastAsiaTheme="majorEastAsia" w:hAnsiTheme="majorEastAsia"/>
          <w:sz w:val="21"/>
          <w:szCs w:val="21"/>
        </w:rPr>
      </w:pPr>
      <w:r w:rsidRPr="005C28A9">
        <w:rPr>
          <w:rFonts w:asciiTheme="majorEastAsia" w:eastAsiaTheme="majorEastAsia" w:hAnsiTheme="majorEastAsia"/>
          <w:sz w:val="21"/>
          <w:szCs w:val="21"/>
        </w:rPr>
        <w:t>・</w:t>
      </w:r>
      <w:r w:rsidRPr="005C28A9">
        <w:rPr>
          <w:rFonts w:asciiTheme="majorEastAsia" w:eastAsiaTheme="majorEastAsia" w:hAnsiTheme="majorEastAsia" w:hint="eastAsia"/>
          <w:sz w:val="21"/>
          <w:szCs w:val="21"/>
        </w:rPr>
        <w:t>保険証または資格確認書</w:t>
      </w:r>
    </w:p>
    <w:p w14:paraId="71A9F94F" w14:textId="5BAC987B" w:rsidR="00364BAE" w:rsidRPr="007C588B" w:rsidRDefault="00364BAE" w:rsidP="007C588B">
      <w:pPr>
        <w:spacing w:line="160" w:lineRule="exact"/>
        <w:jc w:val="left"/>
      </w:pPr>
    </w:p>
    <w:p w14:paraId="53991A6F" w14:textId="4310A07E" w:rsidR="007244D0" w:rsidRPr="00924C7C" w:rsidRDefault="007C588B" w:rsidP="007244D0">
      <w:pPr>
        <w:spacing w:afterLines="50" w:after="143"/>
        <w:jc w:val="left"/>
        <w:rPr>
          <w:color w:val="000000" w:themeColor="text1"/>
        </w:rPr>
      </w:pPr>
      <w:r w:rsidRPr="004A708E">
        <w:rPr>
          <w:rFonts w:hint="eastAsia"/>
          <w:b/>
          <w:noProof/>
          <w:sz w:val="28"/>
        </w:rPr>
        <w:drawing>
          <wp:anchor distT="0" distB="0" distL="114300" distR="114300" simplePos="0" relativeHeight="251721728" behindDoc="0" locked="0" layoutInCell="1" allowOverlap="1" wp14:anchorId="0487D5D3" wp14:editId="3D66B00C">
            <wp:simplePos x="0" y="0"/>
            <wp:positionH relativeFrom="margin">
              <wp:posOffset>-267335</wp:posOffset>
            </wp:positionH>
            <wp:positionV relativeFrom="paragraph">
              <wp:posOffset>236855</wp:posOffset>
            </wp:positionV>
            <wp:extent cx="7088505" cy="209550"/>
            <wp:effectExtent l="0" t="0" r="0" b="0"/>
            <wp:wrapNone/>
            <wp:docPr id="2105119653" name="図 2105119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8">
                      <a:duotone>
                        <a:prstClr val="black"/>
                        <a:schemeClr val="accent6">
                          <a:tint val="45000"/>
                          <a:satMod val="400000"/>
                        </a:schemeClr>
                      </a:duotone>
                      <a:extLst>
                        <a:ext uri="{BEBA8EAE-BF5A-486C-A8C5-ECC9F3942E4B}">
                          <a14:imgProps xmlns:a14="http://schemas.microsoft.com/office/drawing/2010/main">
                            <a14:imgLayer r:embed="rId9">
                              <a14:imgEffect>
                                <a14:colorTemperature colorTemp="112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sidR="00FA6AC0">
        <w:rPr>
          <w:rFonts w:hint="eastAsia"/>
          <w:b/>
          <w:color w:val="000000" w:themeColor="text1"/>
          <w:sz w:val="28"/>
        </w:rPr>
        <w:t>６</w:t>
      </w:r>
      <w:r w:rsidR="007244D0" w:rsidRPr="00924C7C">
        <w:rPr>
          <w:rFonts w:hint="eastAsia"/>
          <w:b/>
          <w:color w:val="000000" w:themeColor="text1"/>
          <w:sz w:val="28"/>
        </w:rPr>
        <w:t xml:space="preserve">　</w:t>
      </w:r>
      <w:r w:rsidR="007244D0" w:rsidRPr="00FA6AC0">
        <w:rPr>
          <w:rFonts w:hint="eastAsia"/>
          <w:b/>
          <w:color w:val="000000" w:themeColor="text1"/>
          <w:spacing w:val="1"/>
          <w:w w:val="96"/>
          <w:kern w:val="0"/>
          <w:sz w:val="28"/>
          <w:fitText w:val="7025" w:id="-873751040"/>
        </w:rPr>
        <w:t>医療費・介護サービス費の自己負担額が高額になったと</w:t>
      </w:r>
      <w:r w:rsidR="007244D0" w:rsidRPr="00FA6AC0">
        <w:rPr>
          <w:rFonts w:hint="eastAsia"/>
          <w:b/>
          <w:color w:val="000000" w:themeColor="text1"/>
          <w:spacing w:val="6"/>
          <w:w w:val="96"/>
          <w:kern w:val="0"/>
          <w:sz w:val="28"/>
          <w:fitText w:val="7025" w:id="-873751040"/>
        </w:rPr>
        <w:t>き</w:t>
      </w:r>
      <w:r w:rsidR="007244D0" w:rsidRPr="00924C7C">
        <w:rPr>
          <w:rFonts w:hint="eastAsia"/>
          <w:color w:val="000000" w:themeColor="text1"/>
        </w:rPr>
        <w:t xml:space="preserve">　■高額介護合算療養費</w:t>
      </w:r>
    </w:p>
    <w:tbl>
      <w:tblPr>
        <w:tblStyle w:val="a3"/>
        <w:tblW w:w="14602" w:type="dxa"/>
        <w:tblInd w:w="-142" w:type="dxa"/>
        <w:tblLayout w:type="fixed"/>
        <w:tblLook w:val="04A0" w:firstRow="1" w:lastRow="0" w:firstColumn="1" w:lastColumn="0" w:noHBand="0" w:noVBand="1"/>
      </w:tblPr>
      <w:tblGrid>
        <w:gridCol w:w="3261"/>
        <w:gridCol w:w="283"/>
        <w:gridCol w:w="1134"/>
        <w:gridCol w:w="2268"/>
        <w:gridCol w:w="1418"/>
        <w:gridCol w:w="992"/>
        <w:gridCol w:w="1418"/>
        <w:gridCol w:w="3828"/>
      </w:tblGrid>
      <w:tr w:rsidR="007244D0" w:rsidRPr="00924C7C" w14:paraId="021B4247" w14:textId="77777777" w:rsidTr="002831BB">
        <w:tc>
          <w:tcPr>
            <w:tcW w:w="3261" w:type="dxa"/>
            <w:vMerge w:val="restart"/>
            <w:tcBorders>
              <w:top w:val="nil"/>
              <w:left w:val="nil"/>
              <w:right w:val="nil"/>
            </w:tcBorders>
          </w:tcPr>
          <w:p w14:paraId="3397E925" w14:textId="41EFFB35" w:rsidR="007244D0" w:rsidRPr="00924C7C" w:rsidRDefault="007244D0" w:rsidP="002831BB">
            <w:pPr>
              <w:ind w:firstLineChars="100" w:firstLine="225"/>
              <w:jc w:val="left"/>
              <w:rPr>
                <w:color w:val="000000" w:themeColor="text1"/>
              </w:rPr>
            </w:pPr>
            <w:bookmarkStart w:id="3" w:name="_Hlk66884853"/>
            <w:r w:rsidRPr="00924C7C">
              <w:rPr>
                <w:rFonts w:hint="eastAsia"/>
                <w:color w:val="000000" w:themeColor="text1"/>
              </w:rPr>
              <w:t>１年間(８月～翌年７月)に支払った医療保険と介護保険の自己負担額を合算し，表</w:t>
            </w:r>
            <w:r w:rsidR="00791B95">
              <w:rPr>
                <w:rFonts w:hint="eastAsia"/>
                <w:color w:val="000000" w:themeColor="text1"/>
              </w:rPr>
              <w:t>④</w:t>
            </w:r>
            <w:r w:rsidRPr="00924C7C">
              <w:rPr>
                <w:rFonts w:hint="eastAsia"/>
                <w:color w:val="000000" w:themeColor="text1"/>
              </w:rPr>
              <w:t>の限度額を超えたときは，申請により，超えた額がそれぞれの保険から支給されます。</w:t>
            </w:r>
          </w:p>
        </w:tc>
        <w:tc>
          <w:tcPr>
            <w:tcW w:w="283" w:type="dxa"/>
            <w:tcBorders>
              <w:top w:val="nil"/>
              <w:left w:val="nil"/>
              <w:bottom w:val="nil"/>
              <w:right w:val="nil"/>
            </w:tcBorders>
          </w:tcPr>
          <w:p w14:paraId="65D7FB98" w14:textId="77777777" w:rsidR="007244D0" w:rsidRPr="00924C7C" w:rsidRDefault="007244D0" w:rsidP="002831BB">
            <w:pPr>
              <w:jc w:val="center"/>
              <w:rPr>
                <w:color w:val="000000" w:themeColor="text1"/>
              </w:rPr>
            </w:pPr>
          </w:p>
        </w:tc>
        <w:tc>
          <w:tcPr>
            <w:tcW w:w="7230" w:type="dxa"/>
            <w:gridSpan w:val="5"/>
            <w:tcBorders>
              <w:top w:val="nil"/>
              <w:left w:val="nil"/>
              <w:right w:val="nil"/>
            </w:tcBorders>
            <w:vAlign w:val="center"/>
          </w:tcPr>
          <w:p w14:paraId="29DBD72D" w14:textId="4B98E875" w:rsidR="007244D0" w:rsidRPr="00924C7C" w:rsidRDefault="007244D0" w:rsidP="002831BB">
            <w:pPr>
              <w:jc w:val="left"/>
              <w:rPr>
                <w:color w:val="000000" w:themeColor="text1"/>
              </w:rPr>
            </w:pPr>
            <w:r w:rsidRPr="00924C7C">
              <w:rPr>
                <w:rFonts w:hint="eastAsia"/>
                <w:color w:val="000000" w:themeColor="text1"/>
              </w:rPr>
              <w:t>表</w:t>
            </w:r>
            <w:r w:rsidR="00791B95">
              <w:rPr>
                <w:rFonts w:hint="eastAsia"/>
                <w:color w:val="000000" w:themeColor="text1"/>
              </w:rPr>
              <w:t>④</w:t>
            </w:r>
            <w:r w:rsidRPr="00924C7C">
              <w:rPr>
                <w:rFonts w:hint="eastAsia"/>
                <w:color w:val="000000" w:themeColor="text1"/>
              </w:rPr>
              <w:t xml:space="preserve">　自己負担限度額</w:t>
            </w:r>
          </w:p>
        </w:tc>
        <w:tc>
          <w:tcPr>
            <w:tcW w:w="3828" w:type="dxa"/>
            <w:vMerge w:val="restart"/>
            <w:tcBorders>
              <w:top w:val="nil"/>
              <w:left w:val="nil"/>
              <w:right w:val="nil"/>
            </w:tcBorders>
          </w:tcPr>
          <w:p w14:paraId="71DAB4D5" w14:textId="77777777" w:rsidR="007244D0" w:rsidRPr="00924C7C" w:rsidRDefault="007244D0" w:rsidP="002831BB">
            <w:pPr>
              <w:jc w:val="left"/>
              <w:rPr>
                <w:color w:val="000000" w:themeColor="text1"/>
              </w:rPr>
            </w:pPr>
          </w:p>
          <w:p w14:paraId="6E584743" w14:textId="77777777" w:rsidR="007244D0" w:rsidRPr="00924C7C" w:rsidRDefault="007244D0" w:rsidP="002831BB">
            <w:pPr>
              <w:jc w:val="left"/>
              <w:rPr>
                <w:color w:val="000000" w:themeColor="text1"/>
              </w:rPr>
            </w:pPr>
          </w:p>
          <w:p w14:paraId="4BB2C728" w14:textId="77777777" w:rsidR="007244D0" w:rsidRPr="00924C7C" w:rsidRDefault="007244D0" w:rsidP="002831BB">
            <w:pPr>
              <w:jc w:val="left"/>
              <w:rPr>
                <w:color w:val="000000" w:themeColor="text1"/>
              </w:rPr>
            </w:pPr>
          </w:p>
          <w:p w14:paraId="248F2013" w14:textId="77777777" w:rsidR="007244D0" w:rsidRPr="00924C7C" w:rsidRDefault="007244D0" w:rsidP="002831BB">
            <w:pPr>
              <w:jc w:val="left"/>
              <w:rPr>
                <w:color w:val="000000" w:themeColor="text1"/>
              </w:rPr>
            </w:pPr>
          </w:p>
          <w:p w14:paraId="21CE4AE0" w14:textId="77777777" w:rsidR="007244D0" w:rsidRPr="00924C7C" w:rsidRDefault="007244D0" w:rsidP="002831BB">
            <w:pPr>
              <w:jc w:val="left"/>
              <w:rPr>
                <w:color w:val="000000" w:themeColor="text1"/>
              </w:rPr>
            </w:pPr>
            <w:r w:rsidRPr="00924C7C">
              <w:rPr>
                <w:rFonts w:hint="eastAsia"/>
                <w:color w:val="000000" w:themeColor="text1"/>
              </w:rPr>
              <w:t xml:space="preserve">　　　</w:t>
            </w:r>
          </w:p>
        </w:tc>
      </w:tr>
      <w:tr w:rsidR="007244D0" w:rsidRPr="00924C7C" w14:paraId="3FC3C12E" w14:textId="77777777" w:rsidTr="002831BB">
        <w:tc>
          <w:tcPr>
            <w:tcW w:w="3261" w:type="dxa"/>
            <w:vMerge/>
            <w:tcBorders>
              <w:left w:val="nil"/>
              <w:right w:val="nil"/>
            </w:tcBorders>
          </w:tcPr>
          <w:p w14:paraId="6ACA5B88" w14:textId="77777777" w:rsidR="007244D0" w:rsidRPr="00924C7C" w:rsidRDefault="007244D0" w:rsidP="002831BB">
            <w:pPr>
              <w:jc w:val="left"/>
              <w:rPr>
                <w:color w:val="000000" w:themeColor="text1"/>
              </w:rPr>
            </w:pPr>
            <w:bookmarkStart w:id="4" w:name="_Hlk66885650"/>
            <w:bookmarkStart w:id="5" w:name="_Hlk66884962"/>
            <w:bookmarkEnd w:id="3"/>
          </w:p>
        </w:tc>
        <w:tc>
          <w:tcPr>
            <w:tcW w:w="283" w:type="dxa"/>
            <w:tcBorders>
              <w:top w:val="nil"/>
              <w:left w:val="nil"/>
              <w:bottom w:val="nil"/>
            </w:tcBorders>
          </w:tcPr>
          <w:p w14:paraId="70266405" w14:textId="77777777" w:rsidR="007244D0" w:rsidRPr="00924C7C" w:rsidRDefault="007244D0" w:rsidP="002831BB">
            <w:pPr>
              <w:jc w:val="center"/>
              <w:rPr>
                <w:color w:val="000000" w:themeColor="text1"/>
              </w:rPr>
            </w:pPr>
          </w:p>
        </w:tc>
        <w:tc>
          <w:tcPr>
            <w:tcW w:w="1134" w:type="dxa"/>
            <w:vAlign w:val="center"/>
          </w:tcPr>
          <w:p w14:paraId="0BD80F14" w14:textId="77777777" w:rsidR="007244D0" w:rsidRPr="00924C7C" w:rsidRDefault="007244D0" w:rsidP="002831BB">
            <w:pPr>
              <w:jc w:val="center"/>
              <w:rPr>
                <w:color w:val="000000" w:themeColor="text1"/>
                <w:sz w:val="20"/>
                <w:szCs w:val="20"/>
              </w:rPr>
            </w:pPr>
            <w:r w:rsidRPr="00924C7C">
              <w:rPr>
                <w:rFonts w:hint="eastAsia"/>
                <w:color w:val="000000" w:themeColor="text1"/>
                <w:sz w:val="20"/>
                <w:szCs w:val="20"/>
              </w:rPr>
              <w:t>区　分</w:t>
            </w:r>
          </w:p>
        </w:tc>
        <w:tc>
          <w:tcPr>
            <w:tcW w:w="2268" w:type="dxa"/>
            <w:vAlign w:val="center"/>
          </w:tcPr>
          <w:p w14:paraId="7AC71E18" w14:textId="77777777" w:rsidR="007244D0" w:rsidRPr="00924C7C" w:rsidRDefault="007244D0" w:rsidP="002831BB">
            <w:pPr>
              <w:jc w:val="center"/>
              <w:rPr>
                <w:color w:val="000000" w:themeColor="text1"/>
                <w:sz w:val="20"/>
                <w:szCs w:val="20"/>
              </w:rPr>
            </w:pPr>
            <w:r w:rsidRPr="00924C7C">
              <w:rPr>
                <w:rFonts w:hint="eastAsia"/>
                <w:color w:val="000000" w:themeColor="text1"/>
                <w:sz w:val="20"/>
                <w:szCs w:val="20"/>
              </w:rPr>
              <w:t>限度額(合算)</w:t>
            </w:r>
          </w:p>
        </w:tc>
        <w:tc>
          <w:tcPr>
            <w:tcW w:w="1418" w:type="dxa"/>
            <w:vAlign w:val="center"/>
          </w:tcPr>
          <w:p w14:paraId="43DA88E3" w14:textId="77777777" w:rsidR="007244D0" w:rsidRPr="00924C7C" w:rsidRDefault="007244D0" w:rsidP="002831BB">
            <w:pPr>
              <w:jc w:val="center"/>
              <w:rPr>
                <w:color w:val="000000" w:themeColor="text1"/>
                <w:sz w:val="20"/>
                <w:szCs w:val="20"/>
              </w:rPr>
            </w:pPr>
            <w:r w:rsidRPr="00924C7C">
              <w:rPr>
                <w:rFonts w:hint="eastAsia"/>
                <w:color w:val="000000" w:themeColor="text1"/>
                <w:sz w:val="20"/>
                <w:szCs w:val="20"/>
              </w:rPr>
              <w:t>区　分</w:t>
            </w:r>
          </w:p>
        </w:tc>
        <w:tc>
          <w:tcPr>
            <w:tcW w:w="2410" w:type="dxa"/>
            <w:gridSpan w:val="2"/>
            <w:vAlign w:val="center"/>
          </w:tcPr>
          <w:p w14:paraId="31C24435" w14:textId="77777777" w:rsidR="007244D0" w:rsidRPr="00924C7C" w:rsidRDefault="007244D0" w:rsidP="002831BB">
            <w:pPr>
              <w:jc w:val="center"/>
              <w:rPr>
                <w:color w:val="000000" w:themeColor="text1"/>
                <w:sz w:val="20"/>
                <w:szCs w:val="20"/>
              </w:rPr>
            </w:pPr>
            <w:r w:rsidRPr="00924C7C">
              <w:rPr>
                <w:rFonts w:hint="eastAsia"/>
                <w:color w:val="000000" w:themeColor="text1"/>
                <w:sz w:val="20"/>
                <w:szCs w:val="20"/>
              </w:rPr>
              <w:t>限度額(合算)</w:t>
            </w:r>
          </w:p>
        </w:tc>
        <w:tc>
          <w:tcPr>
            <w:tcW w:w="3828" w:type="dxa"/>
            <w:vMerge/>
            <w:tcBorders>
              <w:right w:val="nil"/>
            </w:tcBorders>
          </w:tcPr>
          <w:p w14:paraId="04BF73A2" w14:textId="77777777" w:rsidR="007244D0" w:rsidRPr="00924C7C" w:rsidRDefault="007244D0" w:rsidP="002831BB">
            <w:pPr>
              <w:rPr>
                <w:color w:val="000000" w:themeColor="text1"/>
              </w:rPr>
            </w:pPr>
          </w:p>
        </w:tc>
      </w:tr>
      <w:bookmarkEnd w:id="4"/>
      <w:tr w:rsidR="007244D0" w:rsidRPr="00924C7C" w14:paraId="521320BC" w14:textId="77777777" w:rsidTr="002831BB">
        <w:trPr>
          <w:trHeight w:val="158"/>
        </w:trPr>
        <w:tc>
          <w:tcPr>
            <w:tcW w:w="3261" w:type="dxa"/>
            <w:vMerge/>
            <w:tcBorders>
              <w:left w:val="nil"/>
              <w:right w:val="nil"/>
            </w:tcBorders>
          </w:tcPr>
          <w:p w14:paraId="53D6C572" w14:textId="77777777" w:rsidR="007244D0" w:rsidRPr="00924C7C" w:rsidRDefault="007244D0" w:rsidP="002831BB">
            <w:pPr>
              <w:jc w:val="left"/>
              <w:rPr>
                <w:color w:val="000000" w:themeColor="text1"/>
              </w:rPr>
            </w:pPr>
          </w:p>
        </w:tc>
        <w:tc>
          <w:tcPr>
            <w:tcW w:w="283" w:type="dxa"/>
            <w:vMerge w:val="restart"/>
            <w:tcBorders>
              <w:top w:val="nil"/>
              <w:left w:val="nil"/>
            </w:tcBorders>
          </w:tcPr>
          <w:p w14:paraId="7161880B" w14:textId="77777777" w:rsidR="007244D0" w:rsidRPr="00924C7C" w:rsidRDefault="007244D0" w:rsidP="002831BB">
            <w:pPr>
              <w:jc w:val="left"/>
              <w:rPr>
                <w:color w:val="000000" w:themeColor="text1"/>
              </w:rPr>
            </w:pPr>
          </w:p>
        </w:tc>
        <w:tc>
          <w:tcPr>
            <w:tcW w:w="1134" w:type="dxa"/>
            <w:vMerge w:val="restart"/>
            <w:vAlign w:val="center"/>
          </w:tcPr>
          <w:p w14:paraId="45AD01D6" w14:textId="77777777" w:rsidR="007244D0" w:rsidRPr="00924C7C" w:rsidRDefault="007244D0" w:rsidP="002831BB">
            <w:pPr>
              <w:jc w:val="left"/>
              <w:rPr>
                <w:color w:val="000000" w:themeColor="text1"/>
                <w:sz w:val="20"/>
                <w:szCs w:val="20"/>
              </w:rPr>
            </w:pPr>
            <w:r w:rsidRPr="00924C7C">
              <w:rPr>
                <w:rFonts w:hint="eastAsia"/>
                <w:color w:val="000000" w:themeColor="text1"/>
                <w:sz w:val="20"/>
                <w:szCs w:val="20"/>
              </w:rPr>
              <w:t>現役並み</w:t>
            </w:r>
          </w:p>
          <w:p w14:paraId="192C41B1" w14:textId="77777777" w:rsidR="007244D0" w:rsidRPr="00924C7C" w:rsidRDefault="007244D0" w:rsidP="002831BB">
            <w:pPr>
              <w:jc w:val="left"/>
              <w:rPr>
                <w:color w:val="000000" w:themeColor="text1"/>
                <w:sz w:val="20"/>
                <w:szCs w:val="20"/>
              </w:rPr>
            </w:pPr>
            <w:r w:rsidRPr="00924C7C">
              <w:rPr>
                <w:rFonts w:hint="eastAsia"/>
                <w:color w:val="000000" w:themeColor="text1"/>
                <w:sz w:val="20"/>
                <w:szCs w:val="20"/>
              </w:rPr>
              <w:t>所得者</w:t>
            </w:r>
          </w:p>
        </w:tc>
        <w:tc>
          <w:tcPr>
            <w:tcW w:w="2268" w:type="dxa"/>
            <w:vMerge w:val="restart"/>
            <w:vAlign w:val="center"/>
          </w:tcPr>
          <w:p w14:paraId="51E0D9B3" w14:textId="77777777" w:rsidR="007244D0" w:rsidRPr="00924C7C" w:rsidRDefault="007244D0" w:rsidP="002831BB">
            <w:pPr>
              <w:jc w:val="left"/>
              <w:rPr>
                <w:color w:val="000000" w:themeColor="text1"/>
                <w:sz w:val="20"/>
                <w:szCs w:val="20"/>
              </w:rPr>
            </w:pPr>
            <w:r w:rsidRPr="00924C7C">
              <w:rPr>
                <w:rFonts w:hint="eastAsia"/>
                <w:color w:val="000000" w:themeColor="text1"/>
                <w:sz w:val="20"/>
                <w:szCs w:val="20"/>
              </w:rPr>
              <w:t>現役Ⅲ　 ２１２万円</w:t>
            </w:r>
          </w:p>
        </w:tc>
        <w:tc>
          <w:tcPr>
            <w:tcW w:w="1418" w:type="dxa"/>
            <w:vAlign w:val="center"/>
          </w:tcPr>
          <w:p w14:paraId="3A0C7CEC" w14:textId="77777777" w:rsidR="007244D0" w:rsidRPr="00924C7C" w:rsidRDefault="007244D0" w:rsidP="002831BB">
            <w:pPr>
              <w:rPr>
                <w:color w:val="000000" w:themeColor="text1"/>
                <w:sz w:val="20"/>
                <w:szCs w:val="20"/>
              </w:rPr>
            </w:pPr>
            <w:r w:rsidRPr="00CB666D">
              <w:rPr>
                <w:rFonts w:hint="eastAsia"/>
                <w:color w:val="000000" w:themeColor="text1"/>
                <w:spacing w:val="2"/>
                <w:w w:val="84"/>
                <w:kern w:val="0"/>
                <w:sz w:val="20"/>
                <w:szCs w:val="20"/>
                <w:fitText w:val="1183" w:id="-873751039"/>
              </w:rPr>
              <w:t>一</w:t>
            </w:r>
            <w:r w:rsidRPr="00CB666D">
              <w:rPr>
                <w:rFonts w:hint="eastAsia"/>
                <w:color w:val="000000" w:themeColor="text1"/>
                <w:w w:val="84"/>
                <w:kern w:val="0"/>
                <w:sz w:val="20"/>
                <w:szCs w:val="20"/>
                <w:fitText w:val="1183" w:id="-873751039"/>
              </w:rPr>
              <w:t>定以上所得者</w:t>
            </w:r>
          </w:p>
        </w:tc>
        <w:tc>
          <w:tcPr>
            <w:tcW w:w="992" w:type="dxa"/>
            <w:vAlign w:val="center"/>
          </w:tcPr>
          <w:p w14:paraId="0C213BDC" w14:textId="77777777" w:rsidR="007244D0" w:rsidRPr="00924C7C" w:rsidRDefault="007244D0" w:rsidP="002831BB">
            <w:pPr>
              <w:rPr>
                <w:color w:val="000000" w:themeColor="text1"/>
                <w:sz w:val="20"/>
                <w:szCs w:val="20"/>
              </w:rPr>
            </w:pPr>
            <w:r w:rsidRPr="00924C7C">
              <w:rPr>
                <w:rFonts w:hint="eastAsia"/>
                <w:color w:val="000000" w:themeColor="text1"/>
                <w:sz w:val="20"/>
                <w:szCs w:val="20"/>
              </w:rPr>
              <w:t>一般Ⅱ</w:t>
            </w:r>
          </w:p>
        </w:tc>
        <w:tc>
          <w:tcPr>
            <w:tcW w:w="1418" w:type="dxa"/>
            <w:vMerge w:val="restart"/>
            <w:vAlign w:val="center"/>
          </w:tcPr>
          <w:p w14:paraId="72021D64" w14:textId="77777777" w:rsidR="007244D0" w:rsidRPr="00924C7C" w:rsidRDefault="007244D0" w:rsidP="002831BB">
            <w:pPr>
              <w:ind w:firstLineChars="100" w:firstLine="215"/>
              <w:rPr>
                <w:color w:val="000000" w:themeColor="text1"/>
                <w:sz w:val="20"/>
                <w:szCs w:val="20"/>
              </w:rPr>
            </w:pPr>
            <w:r w:rsidRPr="00924C7C">
              <w:rPr>
                <w:rFonts w:hint="eastAsia"/>
                <w:color w:val="000000" w:themeColor="text1"/>
                <w:sz w:val="20"/>
                <w:szCs w:val="20"/>
              </w:rPr>
              <w:t>５６万円</w:t>
            </w:r>
          </w:p>
        </w:tc>
        <w:tc>
          <w:tcPr>
            <w:tcW w:w="3828" w:type="dxa"/>
            <w:vMerge/>
            <w:tcBorders>
              <w:right w:val="nil"/>
            </w:tcBorders>
          </w:tcPr>
          <w:p w14:paraId="562E878D" w14:textId="77777777" w:rsidR="007244D0" w:rsidRPr="00924C7C" w:rsidRDefault="007244D0" w:rsidP="002831BB">
            <w:pPr>
              <w:rPr>
                <w:color w:val="000000" w:themeColor="text1"/>
              </w:rPr>
            </w:pPr>
          </w:p>
        </w:tc>
      </w:tr>
      <w:tr w:rsidR="007244D0" w:rsidRPr="00924C7C" w14:paraId="3C3C6A04" w14:textId="77777777" w:rsidTr="002831BB">
        <w:trPr>
          <w:trHeight w:val="157"/>
        </w:trPr>
        <w:tc>
          <w:tcPr>
            <w:tcW w:w="3261" w:type="dxa"/>
            <w:vMerge/>
            <w:tcBorders>
              <w:left w:val="nil"/>
              <w:right w:val="nil"/>
            </w:tcBorders>
          </w:tcPr>
          <w:p w14:paraId="42DBB772" w14:textId="77777777" w:rsidR="007244D0" w:rsidRPr="00924C7C" w:rsidRDefault="007244D0" w:rsidP="002831BB">
            <w:pPr>
              <w:jc w:val="left"/>
              <w:rPr>
                <w:color w:val="000000" w:themeColor="text1"/>
              </w:rPr>
            </w:pPr>
          </w:p>
        </w:tc>
        <w:tc>
          <w:tcPr>
            <w:tcW w:w="283" w:type="dxa"/>
            <w:vMerge/>
            <w:tcBorders>
              <w:left w:val="nil"/>
              <w:bottom w:val="nil"/>
            </w:tcBorders>
          </w:tcPr>
          <w:p w14:paraId="02196084" w14:textId="77777777" w:rsidR="007244D0" w:rsidRPr="00924C7C" w:rsidRDefault="007244D0" w:rsidP="002831BB">
            <w:pPr>
              <w:jc w:val="left"/>
              <w:rPr>
                <w:color w:val="000000" w:themeColor="text1"/>
              </w:rPr>
            </w:pPr>
          </w:p>
        </w:tc>
        <w:tc>
          <w:tcPr>
            <w:tcW w:w="1134" w:type="dxa"/>
            <w:vMerge/>
            <w:vAlign w:val="center"/>
          </w:tcPr>
          <w:p w14:paraId="22986219" w14:textId="77777777" w:rsidR="007244D0" w:rsidRPr="00924C7C" w:rsidRDefault="007244D0" w:rsidP="002831BB">
            <w:pPr>
              <w:jc w:val="left"/>
              <w:rPr>
                <w:color w:val="000000" w:themeColor="text1"/>
                <w:sz w:val="20"/>
                <w:szCs w:val="20"/>
              </w:rPr>
            </w:pPr>
          </w:p>
        </w:tc>
        <w:tc>
          <w:tcPr>
            <w:tcW w:w="2268" w:type="dxa"/>
            <w:vMerge/>
            <w:vAlign w:val="center"/>
          </w:tcPr>
          <w:p w14:paraId="4AF83120" w14:textId="77777777" w:rsidR="007244D0" w:rsidRPr="00924C7C" w:rsidRDefault="007244D0" w:rsidP="002831BB">
            <w:pPr>
              <w:jc w:val="left"/>
              <w:rPr>
                <w:color w:val="000000" w:themeColor="text1"/>
                <w:sz w:val="20"/>
                <w:szCs w:val="20"/>
              </w:rPr>
            </w:pPr>
          </w:p>
        </w:tc>
        <w:tc>
          <w:tcPr>
            <w:tcW w:w="1418" w:type="dxa"/>
            <w:vAlign w:val="center"/>
          </w:tcPr>
          <w:p w14:paraId="2E817384" w14:textId="77777777" w:rsidR="007244D0" w:rsidRPr="00924C7C" w:rsidRDefault="007244D0" w:rsidP="002831BB">
            <w:pPr>
              <w:rPr>
                <w:color w:val="000000" w:themeColor="text1"/>
                <w:sz w:val="20"/>
                <w:szCs w:val="20"/>
              </w:rPr>
            </w:pPr>
            <w:r w:rsidRPr="00924C7C">
              <w:rPr>
                <w:rFonts w:hint="eastAsia"/>
                <w:color w:val="000000" w:themeColor="text1"/>
                <w:sz w:val="20"/>
                <w:szCs w:val="20"/>
              </w:rPr>
              <w:t>一般</w:t>
            </w:r>
          </w:p>
        </w:tc>
        <w:tc>
          <w:tcPr>
            <w:tcW w:w="992" w:type="dxa"/>
          </w:tcPr>
          <w:p w14:paraId="37394F18" w14:textId="77777777" w:rsidR="007244D0" w:rsidRPr="00924C7C" w:rsidRDefault="007244D0" w:rsidP="002831BB">
            <w:pPr>
              <w:rPr>
                <w:color w:val="000000" w:themeColor="text1"/>
                <w:sz w:val="20"/>
                <w:szCs w:val="20"/>
              </w:rPr>
            </w:pPr>
            <w:r w:rsidRPr="00924C7C">
              <w:rPr>
                <w:rFonts w:hint="eastAsia"/>
                <w:color w:val="000000" w:themeColor="text1"/>
                <w:sz w:val="20"/>
                <w:szCs w:val="20"/>
              </w:rPr>
              <w:t>一般Ⅰ</w:t>
            </w:r>
          </w:p>
        </w:tc>
        <w:tc>
          <w:tcPr>
            <w:tcW w:w="1418" w:type="dxa"/>
            <w:vMerge/>
          </w:tcPr>
          <w:p w14:paraId="2C9C11C7" w14:textId="77777777" w:rsidR="007244D0" w:rsidRPr="00924C7C" w:rsidRDefault="007244D0" w:rsidP="002831BB">
            <w:pPr>
              <w:ind w:firstLineChars="350" w:firstLine="753"/>
              <w:rPr>
                <w:color w:val="000000" w:themeColor="text1"/>
                <w:sz w:val="20"/>
                <w:szCs w:val="20"/>
              </w:rPr>
            </w:pPr>
          </w:p>
        </w:tc>
        <w:tc>
          <w:tcPr>
            <w:tcW w:w="3828" w:type="dxa"/>
            <w:vMerge/>
            <w:tcBorders>
              <w:right w:val="nil"/>
            </w:tcBorders>
          </w:tcPr>
          <w:p w14:paraId="7A62D2C3" w14:textId="77777777" w:rsidR="007244D0" w:rsidRPr="00924C7C" w:rsidRDefault="007244D0" w:rsidP="002831BB">
            <w:pPr>
              <w:rPr>
                <w:color w:val="000000" w:themeColor="text1"/>
              </w:rPr>
            </w:pPr>
          </w:p>
        </w:tc>
      </w:tr>
      <w:tr w:rsidR="007244D0" w:rsidRPr="00924C7C" w14:paraId="46F7D528" w14:textId="77777777" w:rsidTr="002831BB">
        <w:tc>
          <w:tcPr>
            <w:tcW w:w="3261" w:type="dxa"/>
            <w:vMerge/>
            <w:tcBorders>
              <w:left w:val="nil"/>
              <w:right w:val="nil"/>
            </w:tcBorders>
          </w:tcPr>
          <w:p w14:paraId="74BBF9EF" w14:textId="77777777" w:rsidR="007244D0" w:rsidRPr="00924C7C" w:rsidRDefault="007244D0" w:rsidP="002831BB">
            <w:pPr>
              <w:jc w:val="left"/>
              <w:rPr>
                <w:color w:val="000000" w:themeColor="text1"/>
              </w:rPr>
            </w:pPr>
          </w:p>
        </w:tc>
        <w:tc>
          <w:tcPr>
            <w:tcW w:w="283" w:type="dxa"/>
            <w:tcBorders>
              <w:top w:val="nil"/>
              <w:left w:val="nil"/>
              <w:bottom w:val="nil"/>
            </w:tcBorders>
          </w:tcPr>
          <w:p w14:paraId="6A7047E6" w14:textId="77777777" w:rsidR="007244D0" w:rsidRPr="00924C7C" w:rsidRDefault="007244D0" w:rsidP="002831BB">
            <w:pPr>
              <w:jc w:val="left"/>
              <w:rPr>
                <w:color w:val="000000" w:themeColor="text1"/>
              </w:rPr>
            </w:pPr>
          </w:p>
        </w:tc>
        <w:tc>
          <w:tcPr>
            <w:tcW w:w="1134" w:type="dxa"/>
            <w:vMerge/>
            <w:vAlign w:val="center"/>
          </w:tcPr>
          <w:p w14:paraId="708328FB" w14:textId="77777777" w:rsidR="007244D0" w:rsidRPr="00924C7C" w:rsidRDefault="007244D0" w:rsidP="002831BB">
            <w:pPr>
              <w:jc w:val="center"/>
              <w:rPr>
                <w:color w:val="000000" w:themeColor="text1"/>
                <w:sz w:val="20"/>
                <w:szCs w:val="20"/>
              </w:rPr>
            </w:pPr>
          </w:p>
        </w:tc>
        <w:tc>
          <w:tcPr>
            <w:tcW w:w="2268" w:type="dxa"/>
            <w:vAlign w:val="center"/>
          </w:tcPr>
          <w:p w14:paraId="72C80AA2" w14:textId="77777777" w:rsidR="007244D0" w:rsidRPr="00924C7C" w:rsidRDefault="007244D0" w:rsidP="002831BB">
            <w:pPr>
              <w:jc w:val="left"/>
              <w:rPr>
                <w:color w:val="000000" w:themeColor="text1"/>
                <w:sz w:val="20"/>
                <w:szCs w:val="20"/>
              </w:rPr>
            </w:pPr>
            <w:r w:rsidRPr="00924C7C">
              <w:rPr>
                <w:rFonts w:hint="eastAsia"/>
                <w:color w:val="000000" w:themeColor="text1"/>
                <w:sz w:val="20"/>
                <w:szCs w:val="20"/>
              </w:rPr>
              <w:t>現役Ⅱ　 １４１万円</w:t>
            </w:r>
          </w:p>
        </w:tc>
        <w:tc>
          <w:tcPr>
            <w:tcW w:w="1418" w:type="dxa"/>
            <w:vMerge w:val="restart"/>
          </w:tcPr>
          <w:p w14:paraId="7F4CE6F4" w14:textId="77777777" w:rsidR="007244D0" w:rsidRPr="00924C7C" w:rsidRDefault="007244D0" w:rsidP="002831BB">
            <w:pPr>
              <w:rPr>
                <w:color w:val="000000" w:themeColor="text1"/>
                <w:sz w:val="20"/>
                <w:szCs w:val="20"/>
              </w:rPr>
            </w:pPr>
            <w:r w:rsidRPr="00924C7C">
              <w:rPr>
                <w:rFonts w:hint="eastAsia"/>
                <w:color w:val="000000" w:themeColor="text1"/>
                <w:sz w:val="20"/>
                <w:szCs w:val="20"/>
              </w:rPr>
              <w:t>住民税</w:t>
            </w:r>
          </w:p>
          <w:p w14:paraId="44451374" w14:textId="77777777" w:rsidR="007244D0" w:rsidRPr="00924C7C" w:rsidRDefault="007244D0" w:rsidP="002831BB">
            <w:pPr>
              <w:rPr>
                <w:color w:val="000000" w:themeColor="text1"/>
                <w:sz w:val="20"/>
                <w:szCs w:val="20"/>
              </w:rPr>
            </w:pPr>
            <w:r w:rsidRPr="00924C7C">
              <w:rPr>
                <w:rFonts w:hint="eastAsia"/>
                <w:color w:val="000000" w:themeColor="text1"/>
                <w:sz w:val="20"/>
                <w:szCs w:val="20"/>
              </w:rPr>
              <w:t>非課税世帯</w:t>
            </w:r>
          </w:p>
        </w:tc>
        <w:tc>
          <w:tcPr>
            <w:tcW w:w="992" w:type="dxa"/>
          </w:tcPr>
          <w:p w14:paraId="290829E0" w14:textId="6E127CE3" w:rsidR="007244D0" w:rsidRPr="00924C7C" w:rsidRDefault="007244D0" w:rsidP="002831BB">
            <w:pPr>
              <w:rPr>
                <w:color w:val="000000" w:themeColor="text1"/>
                <w:sz w:val="20"/>
                <w:szCs w:val="20"/>
              </w:rPr>
            </w:pPr>
            <w:r w:rsidRPr="00924C7C">
              <w:rPr>
                <w:rFonts w:hint="eastAsia"/>
                <w:color w:val="000000" w:themeColor="text1"/>
                <w:sz w:val="20"/>
                <w:szCs w:val="20"/>
              </w:rPr>
              <w:t>区Ⅱ</w:t>
            </w:r>
          </w:p>
        </w:tc>
        <w:tc>
          <w:tcPr>
            <w:tcW w:w="1418" w:type="dxa"/>
          </w:tcPr>
          <w:p w14:paraId="393B3CF5" w14:textId="77777777" w:rsidR="007244D0" w:rsidRPr="00924C7C" w:rsidRDefault="007244D0" w:rsidP="002831BB">
            <w:pPr>
              <w:ind w:firstLineChars="100" w:firstLine="215"/>
              <w:rPr>
                <w:color w:val="000000" w:themeColor="text1"/>
                <w:sz w:val="20"/>
                <w:szCs w:val="20"/>
              </w:rPr>
            </w:pPr>
            <w:r w:rsidRPr="00924C7C">
              <w:rPr>
                <w:rFonts w:hint="eastAsia"/>
                <w:color w:val="000000" w:themeColor="text1"/>
                <w:sz w:val="20"/>
                <w:szCs w:val="20"/>
              </w:rPr>
              <w:t>３１万円</w:t>
            </w:r>
          </w:p>
        </w:tc>
        <w:tc>
          <w:tcPr>
            <w:tcW w:w="3828" w:type="dxa"/>
            <w:vMerge/>
            <w:tcBorders>
              <w:right w:val="nil"/>
            </w:tcBorders>
          </w:tcPr>
          <w:p w14:paraId="309E60E4" w14:textId="77777777" w:rsidR="007244D0" w:rsidRPr="00924C7C" w:rsidRDefault="007244D0" w:rsidP="002831BB">
            <w:pPr>
              <w:rPr>
                <w:color w:val="000000" w:themeColor="text1"/>
              </w:rPr>
            </w:pPr>
          </w:p>
        </w:tc>
      </w:tr>
      <w:tr w:rsidR="007244D0" w14:paraId="6CCD2DC2" w14:textId="77777777" w:rsidTr="002831BB">
        <w:tc>
          <w:tcPr>
            <w:tcW w:w="3261" w:type="dxa"/>
            <w:vMerge/>
            <w:tcBorders>
              <w:left w:val="nil"/>
              <w:right w:val="nil"/>
            </w:tcBorders>
          </w:tcPr>
          <w:p w14:paraId="2CB94091" w14:textId="77777777" w:rsidR="007244D0" w:rsidRDefault="007244D0" w:rsidP="002831BB">
            <w:pPr>
              <w:jc w:val="left"/>
            </w:pPr>
          </w:p>
        </w:tc>
        <w:tc>
          <w:tcPr>
            <w:tcW w:w="283" w:type="dxa"/>
            <w:tcBorders>
              <w:top w:val="nil"/>
              <w:left w:val="nil"/>
              <w:bottom w:val="nil"/>
            </w:tcBorders>
          </w:tcPr>
          <w:p w14:paraId="59EEB6C4" w14:textId="77777777" w:rsidR="007244D0" w:rsidRDefault="007244D0" w:rsidP="002831BB">
            <w:pPr>
              <w:jc w:val="left"/>
            </w:pPr>
          </w:p>
        </w:tc>
        <w:tc>
          <w:tcPr>
            <w:tcW w:w="1134" w:type="dxa"/>
            <w:vMerge/>
            <w:vAlign w:val="center"/>
          </w:tcPr>
          <w:p w14:paraId="35E670F8" w14:textId="77777777" w:rsidR="007244D0" w:rsidRPr="00C06202" w:rsidRDefault="007244D0" w:rsidP="002831BB">
            <w:pPr>
              <w:jc w:val="center"/>
              <w:rPr>
                <w:sz w:val="20"/>
                <w:szCs w:val="20"/>
              </w:rPr>
            </w:pPr>
          </w:p>
        </w:tc>
        <w:tc>
          <w:tcPr>
            <w:tcW w:w="2268" w:type="dxa"/>
            <w:vAlign w:val="center"/>
          </w:tcPr>
          <w:p w14:paraId="6488A5EB" w14:textId="77777777" w:rsidR="007244D0" w:rsidRPr="00C06202" w:rsidRDefault="007244D0" w:rsidP="002831BB">
            <w:pPr>
              <w:jc w:val="left"/>
              <w:rPr>
                <w:sz w:val="20"/>
                <w:szCs w:val="20"/>
              </w:rPr>
            </w:pPr>
            <w:r>
              <w:rPr>
                <w:rFonts w:hint="eastAsia"/>
                <w:sz w:val="20"/>
                <w:szCs w:val="20"/>
              </w:rPr>
              <w:t>現役Ⅰ　 　６７万円</w:t>
            </w:r>
          </w:p>
        </w:tc>
        <w:tc>
          <w:tcPr>
            <w:tcW w:w="1418" w:type="dxa"/>
            <w:vMerge/>
          </w:tcPr>
          <w:p w14:paraId="695221AE" w14:textId="77777777" w:rsidR="007244D0" w:rsidRPr="00C06202" w:rsidRDefault="007244D0" w:rsidP="002831BB">
            <w:pPr>
              <w:rPr>
                <w:sz w:val="20"/>
                <w:szCs w:val="20"/>
              </w:rPr>
            </w:pPr>
          </w:p>
        </w:tc>
        <w:tc>
          <w:tcPr>
            <w:tcW w:w="992" w:type="dxa"/>
          </w:tcPr>
          <w:p w14:paraId="0EE2ECFA" w14:textId="564E0294" w:rsidR="007244D0" w:rsidRPr="00C06202" w:rsidRDefault="007244D0" w:rsidP="002831BB">
            <w:pPr>
              <w:rPr>
                <w:sz w:val="20"/>
                <w:szCs w:val="20"/>
              </w:rPr>
            </w:pPr>
            <w:r>
              <w:rPr>
                <w:rFonts w:hint="eastAsia"/>
                <w:sz w:val="20"/>
                <w:szCs w:val="20"/>
              </w:rPr>
              <w:t>区Ⅰ</w:t>
            </w:r>
          </w:p>
        </w:tc>
        <w:tc>
          <w:tcPr>
            <w:tcW w:w="1418" w:type="dxa"/>
          </w:tcPr>
          <w:p w14:paraId="32A9E15A" w14:textId="77777777" w:rsidR="007244D0" w:rsidRPr="00C06202" w:rsidRDefault="007244D0" w:rsidP="002831BB">
            <w:pPr>
              <w:ind w:firstLineChars="100" w:firstLine="215"/>
              <w:rPr>
                <w:sz w:val="20"/>
                <w:szCs w:val="20"/>
              </w:rPr>
            </w:pPr>
            <w:r>
              <w:rPr>
                <w:rFonts w:hint="eastAsia"/>
                <w:sz w:val="20"/>
                <w:szCs w:val="20"/>
              </w:rPr>
              <w:t>１９万円</w:t>
            </w:r>
          </w:p>
        </w:tc>
        <w:tc>
          <w:tcPr>
            <w:tcW w:w="3828" w:type="dxa"/>
            <w:vMerge/>
            <w:tcBorders>
              <w:right w:val="nil"/>
            </w:tcBorders>
          </w:tcPr>
          <w:p w14:paraId="3A370BD1" w14:textId="77777777" w:rsidR="007244D0" w:rsidRDefault="007244D0" w:rsidP="002831BB"/>
        </w:tc>
      </w:tr>
      <w:bookmarkEnd w:id="5"/>
      <w:tr w:rsidR="007244D0" w14:paraId="2836C4AF" w14:textId="77777777" w:rsidTr="002831BB">
        <w:trPr>
          <w:trHeight w:val="138"/>
        </w:trPr>
        <w:tc>
          <w:tcPr>
            <w:tcW w:w="3261" w:type="dxa"/>
            <w:vMerge/>
            <w:tcBorders>
              <w:left w:val="nil"/>
              <w:bottom w:val="nil"/>
              <w:right w:val="nil"/>
            </w:tcBorders>
          </w:tcPr>
          <w:p w14:paraId="16616DB4" w14:textId="77777777" w:rsidR="007244D0" w:rsidRDefault="007244D0" w:rsidP="002831BB">
            <w:pPr>
              <w:jc w:val="left"/>
            </w:pPr>
          </w:p>
        </w:tc>
        <w:tc>
          <w:tcPr>
            <w:tcW w:w="283" w:type="dxa"/>
            <w:tcBorders>
              <w:top w:val="nil"/>
              <w:left w:val="nil"/>
              <w:bottom w:val="nil"/>
              <w:right w:val="nil"/>
            </w:tcBorders>
          </w:tcPr>
          <w:p w14:paraId="32BA608B" w14:textId="77777777" w:rsidR="00B63BA0" w:rsidRDefault="00B63BA0" w:rsidP="002831BB">
            <w:pPr>
              <w:jc w:val="left"/>
            </w:pPr>
          </w:p>
        </w:tc>
        <w:tc>
          <w:tcPr>
            <w:tcW w:w="3402" w:type="dxa"/>
            <w:gridSpan w:val="2"/>
            <w:tcBorders>
              <w:left w:val="nil"/>
              <w:bottom w:val="nil"/>
              <w:right w:val="nil"/>
            </w:tcBorders>
            <w:vAlign w:val="center"/>
          </w:tcPr>
          <w:p w14:paraId="33167948" w14:textId="77777777" w:rsidR="00FA6AC0" w:rsidRPr="00FA6AC0" w:rsidRDefault="00FA6AC0" w:rsidP="002831BB">
            <w:pPr>
              <w:jc w:val="left"/>
              <w:rPr>
                <w:sz w:val="16"/>
              </w:rPr>
            </w:pPr>
          </w:p>
        </w:tc>
        <w:tc>
          <w:tcPr>
            <w:tcW w:w="1418" w:type="dxa"/>
            <w:tcBorders>
              <w:left w:val="nil"/>
              <w:bottom w:val="nil"/>
              <w:right w:val="nil"/>
            </w:tcBorders>
          </w:tcPr>
          <w:p w14:paraId="00378F42" w14:textId="77777777" w:rsidR="007244D0" w:rsidRPr="004E49C3" w:rsidRDefault="007244D0" w:rsidP="002831BB">
            <w:pPr>
              <w:jc w:val="left"/>
              <w:rPr>
                <w:sz w:val="16"/>
              </w:rPr>
            </w:pPr>
          </w:p>
        </w:tc>
        <w:tc>
          <w:tcPr>
            <w:tcW w:w="2410" w:type="dxa"/>
            <w:gridSpan w:val="2"/>
            <w:tcBorders>
              <w:left w:val="nil"/>
              <w:bottom w:val="nil"/>
              <w:right w:val="nil"/>
            </w:tcBorders>
          </w:tcPr>
          <w:p w14:paraId="6E7F911E" w14:textId="77777777" w:rsidR="007244D0" w:rsidRPr="004E49C3" w:rsidRDefault="007244D0" w:rsidP="002831BB">
            <w:pPr>
              <w:jc w:val="left"/>
              <w:rPr>
                <w:sz w:val="16"/>
              </w:rPr>
            </w:pPr>
          </w:p>
        </w:tc>
        <w:tc>
          <w:tcPr>
            <w:tcW w:w="3828" w:type="dxa"/>
            <w:vMerge/>
            <w:tcBorders>
              <w:left w:val="nil"/>
              <w:bottom w:val="nil"/>
              <w:right w:val="nil"/>
            </w:tcBorders>
          </w:tcPr>
          <w:p w14:paraId="2EEF2A4E" w14:textId="77777777" w:rsidR="007244D0" w:rsidRPr="004E49C3" w:rsidRDefault="007244D0" w:rsidP="002831BB">
            <w:pPr>
              <w:jc w:val="left"/>
              <w:rPr>
                <w:sz w:val="16"/>
              </w:rPr>
            </w:pPr>
          </w:p>
        </w:tc>
      </w:tr>
    </w:tbl>
    <w:bookmarkEnd w:id="2"/>
    <w:p w14:paraId="7E5316F4" w14:textId="7803071C" w:rsidR="00FA6AC0" w:rsidRPr="00B92396" w:rsidRDefault="00FA6AC0" w:rsidP="00FA6AC0">
      <w:pPr>
        <w:ind w:left="296" w:hangingChars="100" w:hanging="296"/>
        <w:jc w:val="left"/>
      </w:pPr>
      <w:r w:rsidRPr="004A708E">
        <w:rPr>
          <w:rFonts w:hint="eastAsia"/>
          <w:b/>
          <w:noProof/>
          <w:sz w:val="28"/>
        </w:rPr>
        <w:drawing>
          <wp:anchor distT="0" distB="0" distL="114300" distR="114300" simplePos="0" relativeHeight="251725824" behindDoc="0" locked="0" layoutInCell="1" allowOverlap="1" wp14:anchorId="1B544380" wp14:editId="0C0DCD4F">
            <wp:simplePos x="0" y="0"/>
            <wp:positionH relativeFrom="margin">
              <wp:posOffset>-266700</wp:posOffset>
            </wp:positionH>
            <wp:positionV relativeFrom="paragraph">
              <wp:posOffset>196215</wp:posOffset>
            </wp:positionV>
            <wp:extent cx="7088505" cy="209550"/>
            <wp:effectExtent l="0" t="0" r="0" b="0"/>
            <wp:wrapNone/>
            <wp:docPr id="976693336" name="図 97669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8">
                      <a:duotone>
                        <a:prstClr val="black"/>
                        <a:schemeClr val="accent6">
                          <a:tint val="45000"/>
                          <a:satMod val="400000"/>
                        </a:schemeClr>
                      </a:duotone>
                      <a:extLst>
                        <a:ext uri="{BEBA8EAE-BF5A-486C-A8C5-ECC9F3942E4B}">
                          <a14:imgProps xmlns:a14="http://schemas.microsoft.com/office/drawing/2010/main">
                            <a14:imgLayer r:embed="rId9">
                              <a14:imgEffect>
                                <a14:colorTemperature colorTemp="112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Pr>
          <w:rFonts w:hint="eastAsia"/>
          <w:b/>
          <w:sz w:val="28"/>
        </w:rPr>
        <w:t>７　後から費用が支給される場合</w:t>
      </w:r>
      <w:r>
        <w:rPr>
          <w:rFonts w:hint="eastAsia"/>
        </w:rPr>
        <w:t xml:space="preserve">　■医療費の払い戻し</w:t>
      </w:r>
    </w:p>
    <w:p w14:paraId="54A49164" w14:textId="3343CC98" w:rsidR="00FA6AC0" w:rsidRPr="00924C7C" w:rsidRDefault="00FA6AC0" w:rsidP="00FA6AC0">
      <w:pPr>
        <w:jc w:val="left"/>
        <w:rPr>
          <w:color w:val="000000" w:themeColor="text1"/>
        </w:rPr>
      </w:pPr>
      <w:r>
        <w:rPr>
          <w:rFonts w:hint="eastAsia"/>
        </w:rPr>
        <w:t xml:space="preserve">　</w:t>
      </w:r>
      <w:r w:rsidRPr="00924C7C">
        <w:rPr>
          <w:rFonts w:hint="eastAsia"/>
          <w:color w:val="000000" w:themeColor="text1"/>
        </w:rPr>
        <w:t>次のような場合は，医療費をいったん全額お支払いいただき，申請して認められると自己負担分（１割，２割，または３割）を除いた額が支給されます。</w:t>
      </w:r>
    </w:p>
    <w:p w14:paraId="486A81D1" w14:textId="2EF48868" w:rsidR="00FA6AC0" w:rsidRDefault="00FA6AC0" w:rsidP="00FA6AC0">
      <w:pPr>
        <w:jc w:val="left"/>
      </w:pPr>
      <w:r w:rsidRPr="00924C7C">
        <w:rPr>
          <w:rFonts w:hint="eastAsia"/>
          <w:color w:val="000000" w:themeColor="text1"/>
        </w:rPr>
        <w:t>①　旅行中の</w:t>
      </w:r>
      <w:r>
        <w:rPr>
          <w:rFonts w:hint="eastAsia"/>
        </w:rPr>
        <w:t>急病など，やむを得ない理由により保険証を持たずに診療を受けたとき</w:t>
      </w:r>
    </w:p>
    <w:p w14:paraId="39031C9F" w14:textId="05BF4A7E" w:rsidR="00FA6AC0" w:rsidRPr="000006FC" w:rsidRDefault="00FA6AC0" w:rsidP="00FA6AC0">
      <w:pPr>
        <w:jc w:val="left"/>
      </w:pPr>
      <w:r>
        <w:rPr>
          <w:rFonts w:hint="eastAsia"/>
        </w:rPr>
        <w:t xml:space="preserve">②　</w:t>
      </w:r>
      <w:r w:rsidRPr="000006FC">
        <w:rPr>
          <w:rFonts w:hint="eastAsia"/>
        </w:rPr>
        <w:t>医師の指示によりコルセットなどの治療用補装具やストッキングなどの弾性着衣を購入したとき</w:t>
      </w:r>
    </w:p>
    <w:p w14:paraId="476DD69A" w14:textId="4C41DD40" w:rsidR="00FA6AC0" w:rsidRPr="000006FC" w:rsidRDefault="00FA6AC0" w:rsidP="00FA6AC0">
      <w:pPr>
        <w:jc w:val="left"/>
      </w:pPr>
      <w:r w:rsidRPr="000006FC">
        <w:rPr>
          <w:rFonts w:hint="eastAsia"/>
        </w:rPr>
        <w:t>◆申請</w:t>
      </w:r>
      <w:r w:rsidRPr="000006FC">
        <w:t>に必要なもの</w:t>
      </w:r>
    </w:p>
    <w:p w14:paraId="5BCEBFCA" w14:textId="6D432F76" w:rsidR="00FA6AC0" w:rsidRPr="000006FC" w:rsidRDefault="00FA6AC0" w:rsidP="00FA6AC0">
      <w:pPr>
        <w:jc w:val="left"/>
      </w:pPr>
      <w:r w:rsidRPr="000006FC">
        <w:rPr>
          <w:rFonts w:hint="eastAsia"/>
        </w:rPr>
        <w:t xml:space="preserve">　</w:t>
      </w:r>
      <w:r w:rsidRPr="000006FC">
        <w:t>・</w:t>
      </w:r>
      <w:r w:rsidRPr="000006FC">
        <w:rPr>
          <w:rFonts w:hint="eastAsia"/>
        </w:rPr>
        <w:t>保険証</w:t>
      </w:r>
      <w:r>
        <w:rPr>
          <w:rFonts w:hint="eastAsia"/>
        </w:rPr>
        <w:t>または資格確認書</w:t>
      </w:r>
      <w:r w:rsidRPr="000006FC">
        <w:t xml:space="preserve">　・領収書　・</w:t>
      </w:r>
      <w:r w:rsidRPr="000006FC">
        <w:rPr>
          <w:rFonts w:hint="eastAsia"/>
        </w:rPr>
        <w:t>被</w:t>
      </w:r>
      <w:r w:rsidRPr="000006FC">
        <w:t>保険者の</w:t>
      </w:r>
      <w:r w:rsidRPr="000006FC">
        <w:rPr>
          <w:rFonts w:hint="eastAsia"/>
        </w:rPr>
        <w:t>方</w:t>
      </w:r>
      <w:r w:rsidRPr="000006FC">
        <w:t>名義の</w:t>
      </w:r>
      <w:r w:rsidRPr="000006FC">
        <w:rPr>
          <w:rFonts w:hint="eastAsia"/>
        </w:rPr>
        <w:t>金融機関</w:t>
      </w:r>
      <w:r w:rsidRPr="000006FC">
        <w:t>の</w:t>
      </w:r>
      <w:r w:rsidRPr="000006FC">
        <w:rPr>
          <w:rFonts w:hint="eastAsia"/>
        </w:rPr>
        <w:t>口座</w:t>
      </w:r>
      <w:r w:rsidRPr="000006FC">
        <w:t>がわかるもの</w:t>
      </w:r>
    </w:p>
    <w:p w14:paraId="25A08D2A" w14:textId="632D87DD" w:rsidR="00FA6AC0" w:rsidRDefault="00FA6AC0" w:rsidP="00FA6AC0">
      <w:pPr>
        <w:jc w:val="left"/>
      </w:pPr>
      <w:r w:rsidRPr="000006FC">
        <w:rPr>
          <w:rFonts w:hint="eastAsia"/>
        </w:rPr>
        <w:t xml:space="preserve">　・</w:t>
      </w:r>
      <w:r w:rsidRPr="000006FC">
        <w:t>診療報酬明細書</w:t>
      </w:r>
      <w:r w:rsidRPr="000006FC">
        <w:rPr>
          <w:rFonts w:hint="eastAsia"/>
        </w:rPr>
        <w:t>（①</w:t>
      </w:r>
      <w:r w:rsidRPr="000006FC">
        <w:t>の場合）　・</w:t>
      </w:r>
      <w:r w:rsidRPr="000006FC">
        <w:rPr>
          <w:rFonts w:hint="eastAsia"/>
        </w:rPr>
        <w:t>医師</w:t>
      </w:r>
      <w:r w:rsidRPr="000006FC">
        <w:t>の証明書または</w:t>
      </w:r>
      <w:r w:rsidRPr="000006FC">
        <w:rPr>
          <w:rFonts w:hint="eastAsia"/>
        </w:rPr>
        <w:t>指示書</w:t>
      </w:r>
      <w:r w:rsidRPr="000006FC">
        <w:t>（</w:t>
      </w:r>
      <w:r w:rsidRPr="000006FC">
        <w:rPr>
          <w:rFonts w:hint="eastAsia"/>
        </w:rPr>
        <w:t>②</w:t>
      </w:r>
      <w:r w:rsidRPr="000006FC">
        <w:t>の場合）</w:t>
      </w:r>
    </w:p>
    <w:p w14:paraId="763B1782" w14:textId="45695F68" w:rsidR="00FA6AC0" w:rsidRPr="000006FC" w:rsidRDefault="00FA6AC0" w:rsidP="00FA6AC0">
      <w:pPr>
        <w:spacing w:line="160" w:lineRule="exact"/>
        <w:jc w:val="left"/>
      </w:pPr>
    </w:p>
    <w:p w14:paraId="143801D0" w14:textId="4AC4D1B9" w:rsidR="003B4D05" w:rsidRPr="00B92396" w:rsidRDefault="00735CFF" w:rsidP="00550AE5">
      <w:pPr>
        <w:jc w:val="left"/>
      </w:pPr>
      <w:r w:rsidRPr="004A708E">
        <w:rPr>
          <w:rFonts w:hint="eastAsia"/>
          <w:b/>
          <w:noProof/>
          <w:sz w:val="28"/>
        </w:rPr>
        <w:drawing>
          <wp:anchor distT="0" distB="0" distL="114300" distR="114300" simplePos="0" relativeHeight="251727872" behindDoc="0" locked="0" layoutInCell="1" allowOverlap="1" wp14:anchorId="5083CD91" wp14:editId="2E4E0103">
            <wp:simplePos x="0" y="0"/>
            <wp:positionH relativeFrom="margin">
              <wp:posOffset>-245110</wp:posOffset>
            </wp:positionH>
            <wp:positionV relativeFrom="paragraph">
              <wp:posOffset>191770</wp:posOffset>
            </wp:positionV>
            <wp:extent cx="7088505" cy="209550"/>
            <wp:effectExtent l="0" t="0" r="0" b="0"/>
            <wp:wrapNone/>
            <wp:docPr id="1785418800" name="図 1785418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8">
                      <a:duotone>
                        <a:prstClr val="black"/>
                        <a:schemeClr val="accent6">
                          <a:tint val="45000"/>
                          <a:satMod val="400000"/>
                        </a:schemeClr>
                      </a:duotone>
                      <a:extLst>
                        <a:ext uri="{BEBA8EAE-BF5A-486C-A8C5-ECC9F3942E4B}">
                          <a14:imgProps xmlns:a14="http://schemas.microsoft.com/office/drawing/2010/main">
                            <a14:imgLayer r:embed="rId9">
                              <a14:imgEffect>
                                <a14:colorTemperature colorTemp="112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sidR="007C588B">
        <w:rPr>
          <w:rFonts w:hint="eastAsia"/>
          <w:b/>
          <w:sz w:val="28"/>
        </w:rPr>
        <w:t>８</w:t>
      </w:r>
      <w:r w:rsidR="003B4D05">
        <w:rPr>
          <w:rFonts w:hint="eastAsia"/>
          <w:b/>
          <w:sz w:val="28"/>
        </w:rPr>
        <w:t xml:space="preserve">　</w:t>
      </w:r>
      <w:r w:rsidR="00086A3C">
        <w:rPr>
          <w:rFonts w:hint="eastAsia"/>
          <w:b/>
          <w:sz w:val="28"/>
        </w:rPr>
        <w:t>特定疾病に該当する方</w:t>
      </w:r>
      <w:r w:rsidR="003B4D05">
        <w:rPr>
          <w:rFonts w:hint="eastAsia"/>
        </w:rPr>
        <w:t xml:space="preserve">　■</w:t>
      </w:r>
      <w:r w:rsidR="00086A3C">
        <w:rPr>
          <w:rFonts w:hint="eastAsia"/>
        </w:rPr>
        <w:t>特定疾病療養受療証をお持ちの方</w:t>
      </w:r>
    </w:p>
    <w:p w14:paraId="43AA3452" w14:textId="00AAD7AF" w:rsidR="00086A3C" w:rsidRDefault="00086A3C" w:rsidP="00550AE5">
      <w:pPr>
        <w:jc w:val="left"/>
      </w:pPr>
      <w:r>
        <w:rPr>
          <w:rFonts w:hint="eastAsia"/>
        </w:rPr>
        <w:t xml:space="preserve">　厚生労働大臣が定める特定疾病（人工腎臓を実施する慢性腎不全など）により「特定疾病療養受療証」をお持ちの方の特定疾病に係る診療については，１</w:t>
      </w:r>
      <w:r w:rsidR="009B6917">
        <w:rPr>
          <w:rFonts w:hint="eastAsia"/>
        </w:rPr>
        <w:t>か月</w:t>
      </w:r>
      <w:r>
        <w:rPr>
          <w:rFonts w:hint="eastAsia"/>
        </w:rPr>
        <w:t>の自己負担限度額が医療機関ごとに外来と入院それぞれ１万円になります。自己負担限度額を超えてお支払いになったときは，申請により超えた分が支給されます。</w:t>
      </w:r>
      <w:r w:rsidR="003621FE">
        <w:rPr>
          <w:rFonts w:hint="eastAsia"/>
        </w:rPr>
        <w:t>（</w:t>
      </w:r>
      <w:r w:rsidR="00791B95">
        <w:rPr>
          <w:rFonts w:hint="eastAsia"/>
        </w:rPr>
        <w:t>申請により資格確認書に</w:t>
      </w:r>
      <w:r w:rsidR="003621FE">
        <w:rPr>
          <w:rFonts w:hint="eastAsia"/>
        </w:rPr>
        <w:t>特定疾病区分を</w:t>
      </w:r>
      <w:r w:rsidR="00791B95">
        <w:rPr>
          <w:rFonts w:hint="eastAsia"/>
        </w:rPr>
        <w:t>併記することができます。</w:t>
      </w:r>
      <w:r w:rsidR="003621FE">
        <w:rPr>
          <w:rFonts w:hint="eastAsia"/>
        </w:rPr>
        <w:t>）</w:t>
      </w:r>
    </w:p>
    <w:p w14:paraId="73A60A9F" w14:textId="36678FDC" w:rsidR="00550AE5" w:rsidRDefault="00550AE5" w:rsidP="00550AE5">
      <w:pPr>
        <w:jc w:val="left"/>
      </w:pPr>
      <w:r>
        <w:rPr>
          <w:rFonts w:hint="eastAsia"/>
        </w:rPr>
        <w:t>◆申請</w:t>
      </w:r>
      <w:r>
        <w:t>に必要なもの</w:t>
      </w:r>
    </w:p>
    <w:p w14:paraId="43F277FD" w14:textId="6E47409B" w:rsidR="00550AE5" w:rsidRDefault="00550AE5" w:rsidP="00550AE5">
      <w:pPr>
        <w:jc w:val="left"/>
      </w:pPr>
      <w:r>
        <w:rPr>
          <w:rFonts w:hint="eastAsia"/>
        </w:rPr>
        <w:t xml:space="preserve">　</w:t>
      </w:r>
      <w:r>
        <w:t>・</w:t>
      </w:r>
      <w:r>
        <w:rPr>
          <w:rFonts w:hint="eastAsia"/>
        </w:rPr>
        <w:t>保険証</w:t>
      </w:r>
      <w:r w:rsidR="00225956">
        <w:rPr>
          <w:rFonts w:hint="eastAsia"/>
        </w:rPr>
        <w:t>または資格確認書</w:t>
      </w:r>
      <w:r>
        <w:t xml:space="preserve">　・領収書　・</w:t>
      </w:r>
      <w:r>
        <w:rPr>
          <w:rFonts w:hint="eastAsia"/>
        </w:rPr>
        <w:t>被</w:t>
      </w:r>
      <w:r>
        <w:t>保険者の</w:t>
      </w:r>
      <w:r>
        <w:rPr>
          <w:rFonts w:hint="eastAsia"/>
        </w:rPr>
        <w:t>方</w:t>
      </w:r>
      <w:r>
        <w:t>名義の</w:t>
      </w:r>
      <w:r>
        <w:rPr>
          <w:rFonts w:hint="eastAsia"/>
        </w:rPr>
        <w:t>金融機関</w:t>
      </w:r>
      <w:r>
        <w:t>の</w:t>
      </w:r>
      <w:r>
        <w:rPr>
          <w:rFonts w:hint="eastAsia"/>
        </w:rPr>
        <w:t>口座</w:t>
      </w:r>
      <w:r>
        <w:t>がわかるもの</w:t>
      </w:r>
    </w:p>
    <w:p w14:paraId="3DBF1EB4" w14:textId="56615208" w:rsidR="007C588B" w:rsidRPr="00B92396" w:rsidRDefault="00735CFF" w:rsidP="007C588B">
      <w:pPr>
        <w:spacing w:beforeLines="50" w:before="143"/>
        <w:jc w:val="left"/>
      </w:pPr>
      <w:r w:rsidRPr="004A708E">
        <w:rPr>
          <w:rFonts w:hint="eastAsia"/>
          <w:b/>
          <w:noProof/>
          <w:sz w:val="28"/>
        </w:rPr>
        <w:drawing>
          <wp:anchor distT="0" distB="0" distL="114300" distR="114300" simplePos="0" relativeHeight="251729920" behindDoc="0" locked="0" layoutInCell="1" allowOverlap="1" wp14:anchorId="28C4D88F" wp14:editId="27446D3B">
            <wp:simplePos x="0" y="0"/>
            <wp:positionH relativeFrom="margin">
              <wp:posOffset>-247015</wp:posOffset>
            </wp:positionH>
            <wp:positionV relativeFrom="paragraph">
              <wp:posOffset>310515</wp:posOffset>
            </wp:positionV>
            <wp:extent cx="7088505" cy="209550"/>
            <wp:effectExtent l="0" t="0" r="0" b="0"/>
            <wp:wrapNone/>
            <wp:docPr id="754667275" name="図 754667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8">
                      <a:duotone>
                        <a:prstClr val="black"/>
                        <a:schemeClr val="accent6">
                          <a:tint val="45000"/>
                          <a:satMod val="400000"/>
                        </a:schemeClr>
                      </a:duotone>
                      <a:extLst>
                        <a:ext uri="{BEBA8EAE-BF5A-486C-A8C5-ECC9F3942E4B}">
                          <a14:imgProps xmlns:a14="http://schemas.microsoft.com/office/drawing/2010/main">
                            <a14:imgLayer r:embed="rId9">
                              <a14:imgEffect>
                                <a14:colorTemperature colorTemp="112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sidR="007C588B">
        <w:rPr>
          <w:rFonts w:hint="eastAsia"/>
          <w:b/>
          <w:sz w:val="28"/>
        </w:rPr>
        <w:t>９　医療費通知</w:t>
      </w:r>
      <w:r w:rsidR="007C588B">
        <w:rPr>
          <w:rFonts w:hint="eastAsia"/>
        </w:rPr>
        <w:t xml:space="preserve">　■年２回（１月上旬・２月末）の通知</w:t>
      </w:r>
    </w:p>
    <w:p w14:paraId="6809C00C" w14:textId="0F716862" w:rsidR="007C588B" w:rsidRDefault="007C588B" w:rsidP="007C588B">
      <w:pPr>
        <w:ind w:firstLineChars="100" w:firstLine="225"/>
        <w:jc w:val="left"/>
      </w:pPr>
      <w:r>
        <w:rPr>
          <w:rFonts w:hint="eastAsia"/>
        </w:rPr>
        <w:t>対象期間に医療機関等を受診した全ての被保険者の方へ医療費通知を送付します。この通知は，医療費控除の申告手続きで医療費の明細書として使用することができます。</w:t>
      </w:r>
    </w:p>
    <w:p w14:paraId="299C9000" w14:textId="40336FB1" w:rsidR="00FC2CA9" w:rsidRPr="007C588B" w:rsidRDefault="00FC2CA9" w:rsidP="007C588B">
      <w:pPr>
        <w:spacing w:line="160" w:lineRule="exact"/>
        <w:jc w:val="left"/>
      </w:pPr>
    </w:p>
    <w:p w14:paraId="47F1F30F" w14:textId="226FAED8" w:rsidR="00086A3C" w:rsidRPr="00B92396" w:rsidRDefault="00735CFF" w:rsidP="00550AE5">
      <w:pPr>
        <w:jc w:val="left"/>
      </w:pPr>
      <w:r w:rsidRPr="004A708E">
        <w:rPr>
          <w:rFonts w:hint="eastAsia"/>
          <w:b/>
          <w:noProof/>
          <w:sz w:val="28"/>
        </w:rPr>
        <w:drawing>
          <wp:anchor distT="0" distB="0" distL="114300" distR="114300" simplePos="0" relativeHeight="251731968" behindDoc="0" locked="0" layoutInCell="1" allowOverlap="1" wp14:anchorId="7114D720" wp14:editId="7D1C4C96">
            <wp:simplePos x="0" y="0"/>
            <wp:positionH relativeFrom="margin">
              <wp:posOffset>-245110</wp:posOffset>
            </wp:positionH>
            <wp:positionV relativeFrom="paragraph">
              <wp:posOffset>191770</wp:posOffset>
            </wp:positionV>
            <wp:extent cx="7088505" cy="209550"/>
            <wp:effectExtent l="0" t="0" r="0" b="0"/>
            <wp:wrapNone/>
            <wp:docPr id="344742908" name="図 344742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8">
                      <a:duotone>
                        <a:prstClr val="black"/>
                        <a:schemeClr val="accent6">
                          <a:tint val="45000"/>
                          <a:satMod val="400000"/>
                        </a:schemeClr>
                      </a:duotone>
                      <a:extLst>
                        <a:ext uri="{BEBA8EAE-BF5A-486C-A8C5-ECC9F3942E4B}">
                          <a14:imgProps xmlns:a14="http://schemas.microsoft.com/office/drawing/2010/main">
                            <a14:imgLayer r:embed="rId9">
                              <a14:imgEffect>
                                <a14:colorTemperature colorTemp="112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sidR="002130EE">
        <w:rPr>
          <w:rFonts w:hint="eastAsia"/>
          <w:b/>
          <w:sz w:val="28"/>
        </w:rPr>
        <w:t>1</w:t>
      </w:r>
      <w:r w:rsidR="007C588B">
        <w:rPr>
          <w:rFonts w:hint="eastAsia"/>
          <w:b/>
          <w:sz w:val="28"/>
        </w:rPr>
        <w:t>0</w:t>
      </w:r>
      <w:r w:rsidR="00086A3C">
        <w:rPr>
          <w:rFonts w:hint="eastAsia"/>
          <w:b/>
          <w:sz w:val="28"/>
        </w:rPr>
        <w:t xml:space="preserve">　</w:t>
      </w:r>
      <w:r w:rsidR="00550AE5">
        <w:rPr>
          <w:rFonts w:hint="eastAsia"/>
          <w:b/>
          <w:sz w:val="28"/>
        </w:rPr>
        <w:t>こんなと</w:t>
      </w:r>
      <w:r w:rsidR="00FC5C85">
        <w:rPr>
          <w:rFonts w:hint="eastAsia"/>
          <w:b/>
          <w:sz w:val="28"/>
        </w:rPr>
        <w:t>き</w:t>
      </w:r>
      <w:r w:rsidR="00550AE5">
        <w:rPr>
          <w:rFonts w:hint="eastAsia"/>
          <w:b/>
          <w:sz w:val="28"/>
        </w:rPr>
        <w:t>は市町村へ届け出を</w:t>
      </w:r>
    </w:p>
    <w:p w14:paraId="28067199" w14:textId="18D2CFF2" w:rsidR="00086A3C" w:rsidRDefault="00550AE5" w:rsidP="00086A3C">
      <w:pPr>
        <w:jc w:val="left"/>
      </w:pPr>
      <w:r>
        <w:rPr>
          <w:rFonts w:hint="eastAsia"/>
        </w:rPr>
        <w:t>次のような場合は，忘れずに届け出をしてください。</w:t>
      </w:r>
    </w:p>
    <w:p w14:paraId="1A40CAAF" w14:textId="491CA395" w:rsidR="00550AE5" w:rsidRDefault="00550AE5" w:rsidP="00086A3C">
      <w:pPr>
        <w:jc w:val="left"/>
      </w:pPr>
      <w:r>
        <w:rPr>
          <w:rFonts w:hint="eastAsia"/>
        </w:rPr>
        <w:t>○交通事故など第三者の行為により受けたケガ等で保険証を使用したとき</w:t>
      </w:r>
    </w:p>
    <w:p w14:paraId="42AC55B8" w14:textId="42436BE7" w:rsidR="00550AE5" w:rsidRDefault="00550AE5" w:rsidP="00086A3C">
      <w:pPr>
        <w:jc w:val="left"/>
      </w:pPr>
      <w:r>
        <w:rPr>
          <w:rFonts w:hint="eastAsia"/>
        </w:rPr>
        <w:t>○７４歳以下で，一定の障がいがある状態ではなくなったとき（手帳の返還や等級変更等）</w:t>
      </w:r>
    </w:p>
    <w:p w14:paraId="68614BE2" w14:textId="430145ED" w:rsidR="00550AE5" w:rsidRDefault="00550AE5" w:rsidP="00086A3C">
      <w:pPr>
        <w:jc w:val="left"/>
      </w:pPr>
      <w:r>
        <w:rPr>
          <w:rFonts w:hint="eastAsia"/>
        </w:rPr>
        <w:t>○市外へ転出するとき　　○市内で住所が変わったとき　　○生活保護を受け</w:t>
      </w:r>
      <w:r w:rsidR="002130EE">
        <w:rPr>
          <w:rFonts w:hint="eastAsia"/>
        </w:rPr>
        <w:t>ることになったとき</w:t>
      </w:r>
    </w:p>
    <w:p w14:paraId="0E0EF515" w14:textId="2FC724EF" w:rsidR="00FC2CA9" w:rsidRDefault="00FC2CA9" w:rsidP="007C588B">
      <w:pPr>
        <w:spacing w:line="160" w:lineRule="exact"/>
        <w:jc w:val="left"/>
      </w:pPr>
    </w:p>
    <w:p w14:paraId="77A90759" w14:textId="1A819112" w:rsidR="00550AE5" w:rsidRPr="00B92396" w:rsidRDefault="00735CFF" w:rsidP="00550AE5">
      <w:pPr>
        <w:jc w:val="left"/>
      </w:pPr>
      <w:r w:rsidRPr="004A708E">
        <w:rPr>
          <w:rFonts w:hint="eastAsia"/>
          <w:b/>
          <w:noProof/>
          <w:sz w:val="28"/>
        </w:rPr>
        <w:drawing>
          <wp:anchor distT="0" distB="0" distL="114300" distR="114300" simplePos="0" relativeHeight="251734016" behindDoc="0" locked="0" layoutInCell="1" allowOverlap="1" wp14:anchorId="19BD3E46" wp14:editId="02089EB5">
            <wp:simplePos x="0" y="0"/>
            <wp:positionH relativeFrom="margin">
              <wp:posOffset>-256540</wp:posOffset>
            </wp:positionH>
            <wp:positionV relativeFrom="paragraph">
              <wp:posOffset>210185</wp:posOffset>
            </wp:positionV>
            <wp:extent cx="7088505" cy="209550"/>
            <wp:effectExtent l="0" t="0" r="0" b="0"/>
            <wp:wrapNone/>
            <wp:docPr id="1651818801" name="図 1651818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8">
                      <a:duotone>
                        <a:prstClr val="black"/>
                        <a:schemeClr val="accent6">
                          <a:tint val="45000"/>
                          <a:satMod val="400000"/>
                        </a:schemeClr>
                      </a:duotone>
                      <a:extLst>
                        <a:ext uri="{BEBA8EAE-BF5A-486C-A8C5-ECC9F3942E4B}">
                          <a14:imgProps xmlns:a14="http://schemas.microsoft.com/office/drawing/2010/main">
                            <a14:imgLayer r:embed="rId9">
                              <a14:imgEffect>
                                <a14:colorTemperature colorTemp="112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sidR="00550AE5">
        <w:rPr>
          <w:rFonts w:hint="eastAsia"/>
          <w:b/>
          <w:sz w:val="28"/>
        </w:rPr>
        <w:t>1</w:t>
      </w:r>
      <w:r w:rsidR="007C588B">
        <w:rPr>
          <w:rFonts w:hint="eastAsia"/>
          <w:b/>
          <w:sz w:val="28"/>
        </w:rPr>
        <w:t>1</w:t>
      </w:r>
      <w:r w:rsidR="00550AE5">
        <w:rPr>
          <w:rFonts w:hint="eastAsia"/>
          <w:b/>
          <w:sz w:val="28"/>
        </w:rPr>
        <w:t xml:space="preserve">　被保険者が亡くなったとき</w:t>
      </w:r>
      <w:r w:rsidR="00550AE5">
        <w:rPr>
          <w:rFonts w:hint="eastAsia"/>
        </w:rPr>
        <w:t xml:space="preserve">　■葬祭費の申請</w:t>
      </w:r>
    </w:p>
    <w:p w14:paraId="2A8BD0E7" w14:textId="7DDD0959" w:rsidR="00550AE5" w:rsidRDefault="00550AE5" w:rsidP="00086A3C">
      <w:pPr>
        <w:jc w:val="left"/>
      </w:pPr>
      <w:r>
        <w:rPr>
          <w:rFonts w:hint="eastAsia"/>
        </w:rPr>
        <w:t>被保険者が亡くなった場合は，申請により葬儀をおこなった方に３万円が支給されます。</w:t>
      </w:r>
    </w:p>
    <w:p w14:paraId="50D9F33A" w14:textId="0F8AEC03" w:rsidR="00B5568A" w:rsidRDefault="00B5568A" w:rsidP="00086A3C">
      <w:pPr>
        <w:jc w:val="left"/>
      </w:pPr>
      <w:r>
        <w:rPr>
          <w:rFonts w:hint="eastAsia"/>
        </w:rPr>
        <w:t>必要書類等お手続きについては市役所までお問合せください。</w:t>
      </w:r>
    </w:p>
    <w:p w14:paraId="4FABA151" w14:textId="0E910779" w:rsidR="00FC2CA9" w:rsidRDefault="00FC2CA9" w:rsidP="007C588B">
      <w:pPr>
        <w:spacing w:line="160" w:lineRule="exact"/>
        <w:jc w:val="left"/>
      </w:pPr>
    </w:p>
    <w:p w14:paraId="5454D295" w14:textId="77A70D51" w:rsidR="00550AE5" w:rsidRPr="00B92396" w:rsidRDefault="00735CFF" w:rsidP="00550AE5">
      <w:pPr>
        <w:jc w:val="left"/>
      </w:pPr>
      <w:r w:rsidRPr="004A708E">
        <w:rPr>
          <w:rFonts w:hint="eastAsia"/>
          <w:b/>
          <w:noProof/>
          <w:sz w:val="28"/>
        </w:rPr>
        <w:drawing>
          <wp:anchor distT="0" distB="0" distL="114300" distR="114300" simplePos="0" relativeHeight="251736064" behindDoc="0" locked="0" layoutInCell="1" allowOverlap="1" wp14:anchorId="66FBA17D" wp14:editId="4F174321">
            <wp:simplePos x="0" y="0"/>
            <wp:positionH relativeFrom="margin">
              <wp:posOffset>-245110</wp:posOffset>
            </wp:positionH>
            <wp:positionV relativeFrom="paragraph">
              <wp:posOffset>191770</wp:posOffset>
            </wp:positionV>
            <wp:extent cx="7088505" cy="209550"/>
            <wp:effectExtent l="0" t="0" r="0" b="0"/>
            <wp:wrapNone/>
            <wp:docPr id="1391678151" name="図 1391678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8">
                      <a:duotone>
                        <a:prstClr val="black"/>
                        <a:schemeClr val="accent6">
                          <a:tint val="45000"/>
                          <a:satMod val="400000"/>
                        </a:schemeClr>
                      </a:duotone>
                      <a:extLst>
                        <a:ext uri="{BEBA8EAE-BF5A-486C-A8C5-ECC9F3942E4B}">
                          <a14:imgProps xmlns:a14="http://schemas.microsoft.com/office/drawing/2010/main">
                            <a14:imgLayer r:embed="rId9">
                              <a14:imgEffect>
                                <a14:colorTemperature colorTemp="112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sidR="00550AE5">
        <w:rPr>
          <w:rFonts w:hint="eastAsia"/>
          <w:b/>
          <w:sz w:val="28"/>
        </w:rPr>
        <w:t>1</w:t>
      </w:r>
      <w:r w:rsidR="007C588B">
        <w:rPr>
          <w:rFonts w:hint="eastAsia"/>
          <w:b/>
          <w:sz w:val="28"/>
        </w:rPr>
        <w:t>2</w:t>
      </w:r>
      <w:r w:rsidR="00550AE5">
        <w:rPr>
          <w:rFonts w:hint="eastAsia"/>
          <w:b/>
          <w:sz w:val="28"/>
        </w:rPr>
        <w:t xml:space="preserve">　健康診査</w:t>
      </w:r>
      <w:r w:rsidR="00550AE5">
        <w:rPr>
          <w:rFonts w:hint="eastAsia"/>
        </w:rPr>
        <w:t xml:space="preserve">　</w:t>
      </w:r>
    </w:p>
    <w:p w14:paraId="551F8827" w14:textId="50FF8768" w:rsidR="00550AE5" w:rsidRDefault="003E0623" w:rsidP="00086A3C">
      <w:pPr>
        <w:jc w:val="left"/>
      </w:pPr>
      <w:r>
        <w:rPr>
          <w:rFonts w:hint="eastAsia"/>
        </w:rPr>
        <w:t>生活習慣病の早期発見を目的に健康診査を無料で実施しています。（対象者には受診券を送付）</w:t>
      </w:r>
    </w:p>
    <w:p w14:paraId="1FE81F2E" w14:textId="5A8AAB84" w:rsidR="00052B8C" w:rsidRDefault="00CB666D" w:rsidP="00052B8C">
      <w:pPr>
        <w:jc w:val="left"/>
      </w:pPr>
      <w:r>
        <w:rPr>
          <w:noProof/>
        </w:rPr>
        <mc:AlternateContent>
          <mc:Choice Requires="wps">
            <w:drawing>
              <wp:anchor distT="0" distB="0" distL="114300" distR="114300" simplePos="0" relativeHeight="251703296" behindDoc="0" locked="0" layoutInCell="1" allowOverlap="1" wp14:anchorId="67754BA4" wp14:editId="05390561">
                <wp:simplePos x="0" y="0"/>
                <wp:positionH relativeFrom="margin">
                  <wp:posOffset>0</wp:posOffset>
                </wp:positionH>
                <wp:positionV relativeFrom="paragraph">
                  <wp:posOffset>41910</wp:posOffset>
                </wp:positionV>
                <wp:extent cx="6762750" cy="657225"/>
                <wp:effectExtent l="0" t="0" r="19050" b="28575"/>
                <wp:wrapNone/>
                <wp:docPr id="20" name="角丸四角形 20"/>
                <wp:cNvGraphicFramePr/>
                <a:graphic xmlns:a="http://schemas.openxmlformats.org/drawingml/2006/main">
                  <a:graphicData uri="http://schemas.microsoft.com/office/word/2010/wordprocessingShape">
                    <wps:wsp>
                      <wps:cNvSpPr/>
                      <wps:spPr>
                        <a:xfrm>
                          <a:off x="0" y="0"/>
                          <a:ext cx="6762750" cy="657225"/>
                        </a:xfrm>
                        <a:prstGeom prst="roundRect">
                          <a:avLst>
                            <a:gd name="adj" fmla="val 0"/>
                          </a:avLst>
                        </a:prstGeom>
                        <a:noFill/>
                        <a:ln w="22225" cap="flat" cmpd="thinThick" algn="ctr">
                          <a:solidFill>
                            <a:sysClr val="windowText" lastClr="000000"/>
                          </a:solidFill>
                          <a:prstDash val="solid"/>
                          <a:miter lim="800000"/>
                        </a:ln>
                        <a:effectLst/>
                      </wps:spPr>
                      <wps:txbx>
                        <w:txbxContent>
                          <w:p w14:paraId="52AC3A4F" w14:textId="77777777" w:rsidR="00052B8C" w:rsidRDefault="00052B8C" w:rsidP="00052B8C">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＝ジェネリック</w:t>
                            </w:r>
                            <w:r>
                              <w:rPr>
                                <w:rFonts w:ascii="HG丸ｺﾞｼｯｸM-PRO" w:eastAsia="HG丸ｺﾞｼｯｸM-PRO" w:hAnsi="HG丸ｺﾞｼｯｸM-PRO"/>
                                <w:sz w:val="18"/>
                              </w:rPr>
                              <w:t>医薬品</w:t>
                            </w:r>
                            <w:r>
                              <w:rPr>
                                <w:rFonts w:ascii="HG丸ｺﾞｼｯｸM-PRO" w:eastAsia="HG丸ｺﾞｼｯｸM-PRO" w:hAnsi="HG丸ｺﾞｼｯｸM-PRO" w:hint="eastAsia"/>
                                <w:sz w:val="18"/>
                              </w:rPr>
                              <w:t>について</w:t>
                            </w:r>
                            <w:r>
                              <w:rPr>
                                <w:rFonts w:ascii="HG丸ｺﾞｼｯｸM-PRO" w:eastAsia="HG丸ｺﾞｼｯｸM-PRO" w:hAnsi="HG丸ｺﾞｼｯｸM-PRO"/>
                                <w:sz w:val="18"/>
                              </w:rPr>
                              <w:t>＝</w:t>
                            </w:r>
                          </w:p>
                          <w:p w14:paraId="3445DC9D" w14:textId="77777777" w:rsidR="00052B8C" w:rsidRDefault="00052B8C" w:rsidP="00052B8C">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ジェネリック医薬品</w:t>
                            </w: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後発医薬品）は効き目や</w:t>
                            </w:r>
                            <w:r>
                              <w:rPr>
                                <w:rFonts w:ascii="HG丸ｺﾞｼｯｸM-PRO" w:eastAsia="HG丸ｺﾞｼｯｸM-PRO" w:hAnsi="HG丸ｺﾞｼｯｸM-PRO" w:hint="eastAsia"/>
                                <w:sz w:val="18"/>
                              </w:rPr>
                              <w:t>安全性</w:t>
                            </w:r>
                            <w:r>
                              <w:rPr>
                                <w:rFonts w:ascii="HG丸ｺﾞｼｯｸM-PRO" w:eastAsia="HG丸ｺﾞｼｯｸM-PRO" w:hAnsi="HG丸ｺﾞｼｯｸM-PRO"/>
                                <w:sz w:val="18"/>
                              </w:rPr>
                              <w:t>が先発医薬品と</w:t>
                            </w:r>
                            <w:r>
                              <w:rPr>
                                <w:rFonts w:ascii="HG丸ｺﾞｼｯｸM-PRO" w:eastAsia="HG丸ｺﾞｼｯｸM-PRO" w:hAnsi="HG丸ｺﾞｼｯｸM-PRO" w:hint="eastAsia"/>
                                <w:sz w:val="18"/>
                              </w:rPr>
                              <w:t>同等</w:t>
                            </w:r>
                            <w:r>
                              <w:rPr>
                                <w:rFonts w:ascii="HG丸ｺﾞｼｯｸM-PRO" w:eastAsia="HG丸ｺﾞｼｯｸM-PRO" w:hAnsi="HG丸ｺﾞｼｯｸM-PRO"/>
                                <w:sz w:val="18"/>
                              </w:rPr>
                              <w:t>と確認されたもので，</w:t>
                            </w:r>
                            <w:r>
                              <w:rPr>
                                <w:rFonts w:ascii="HG丸ｺﾞｼｯｸM-PRO" w:eastAsia="HG丸ｺﾞｼｯｸM-PRO" w:hAnsi="HG丸ｺﾞｼｯｸM-PRO" w:hint="eastAsia"/>
                                <w:sz w:val="18"/>
                              </w:rPr>
                              <w:t>開発</w:t>
                            </w:r>
                            <w:r>
                              <w:rPr>
                                <w:rFonts w:ascii="HG丸ｺﾞｼｯｸM-PRO" w:eastAsia="HG丸ｺﾞｼｯｸM-PRO" w:hAnsi="HG丸ｺﾞｼｯｸM-PRO"/>
                                <w:sz w:val="18"/>
                              </w:rPr>
                              <w:t>期間が短くて</w:t>
                            </w:r>
                          </w:p>
                          <w:p w14:paraId="772D4CCC" w14:textId="77777777" w:rsidR="00052B8C" w:rsidRPr="008A1478" w:rsidRDefault="00052B8C" w:rsidP="00052B8C">
                            <w:pPr>
                              <w:jc w:val="left"/>
                              <w:rPr>
                                <w:rFonts w:ascii="HG丸ｺﾞｼｯｸM-PRO" w:eastAsia="HG丸ｺﾞｼｯｸM-PRO" w:hAnsi="HG丸ｺﾞｼｯｸM-PRO"/>
                                <w:sz w:val="18"/>
                              </w:rPr>
                            </w:pPr>
                            <w:r>
                              <w:rPr>
                                <w:rFonts w:ascii="HG丸ｺﾞｼｯｸM-PRO" w:eastAsia="HG丸ｺﾞｼｯｸM-PRO" w:hAnsi="HG丸ｺﾞｼｯｸM-PRO"/>
                                <w:sz w:val="18"/>
                              </w:rPr>
                              <w:t>すむため</w:t>
                            </w:r>
                            <w:r>
                              <w:rPr>
                                <w:rFonts w:ascii="HG丸ｺﾞｼｯｸM-PRO" w:eastAsia="HG丸ｺﾞｼｯｸM-PRO" w:hAnsi="HG丸ｺﾞｼｯｸM-PRO" w:hint="eastAsia"/>
                                <w:sz w:val="18"/>
                              </w:rPr>
                              <w:t>価格</w:t>
                            </w:r>
                            <w:r>
                              <w:rPr>
                                <w:rFonts w:ascii="HG丸ｺﾞｼｯｸM-PRO" w:eastAsia="HG丸ｺﾞｼｯｸM-PRO" w:hAnsi="HG丸ｺﾞｼｯｸM-PRO"/>
                                <w:sz w:val="18"/>
                              </w:rPr>
                              <w:t>が安くなります。</w:t>
                            </w:r>
                            <w:r>
                              <w:rPr>
                                <w:rFonts w:ascii="HG丸ｺﾞｼｯｸM-PRO" w:eastAsia="HG丸ｺﾞｼｯｸM-PRO" w:hAnsi="HG丸ｺﾞｼｯｸM-PRO" w:hint="eastAsia"/>
                                <w:sz w:val="18"/>
                              </w:rPr>
                              <w:t>ご希望の場合</w:t>
                            </w:r>
                            <w:r>
                              <w:rPr>
                                <w:rFonts w:ascii="HG丸ｺﾞｼｯｸM-PRO" w:eastAsia="HG丸ｺﾞｼｯｸM-PRO" w:hAnsi="HG丸ｺﾞｼｯｸM-PRO"/>
                                <w:sz w:val="18"/>
                              </w:rPr>
                              <w:t>は，医師や薬剤師にご相談ください。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754BA4" id="角丸四角形 20" o:spid="_x0000_s1027" style="position:absolute;margin-left:0;margin-top:3.3pt;width:532.5pt;height:51.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" filled="f" strokecolor="windowText" strokeweight="1.75pt">
                <v:stroke linestyle="thinThick" joinstyle="miter"/>
                <v:textbox>
                  <w:txbxContent>
                    <w:p w14:paraId="52AC3A4F" w14:textId="77777777" w:rsidR="00052B8C" w:rsidRDefault="00052B8C" w:rsidP="00052B8C">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＝ジェネリック</w:t>
                      </w:r>
                      <w:r>
                        <w:rPr>
                          <w:rFonts w:ascii="HG丸ｺﾞｼｯｸM-PRO" w:eastAsia="HG丸ｺﾞｼｯｸM-PRO" w:hAnsi="HG丸ｺﾞｼｯｸM-PRO"/>
                          <w:sz w:val="18"/>
                        </w:rPr>
                        <w:t>医薬品</w:t>
                      </w:r>
                      <w:r>
                        <w:rPr>
                          <w:rFonts w:ascii="HG丸ｺﾞｼｯｸM-PRO" w:eastAsia="HG丸ｺﾞｼｯｸM-PRO" w:hAnsi="HG丸ｺﾞｼｯｸM-PRO" w:hint="eastAsia"/>
                          <w:sz w:val="18"/>
                        </w:rPr>
                        <w:t>について</w:t>
                      </w:r>
                      <w:r>
                        <w:rPr>
                          <w:rFonts w:ascii="HG丸ｺﾞｼｯｸM-PRO" w:eastAsia="HG丸ｺﾞｼｯｸM-PRO" w:hAnsi="HG丸ｺﾞｼｯｸM-PRO"/>
                          <w:sz w:val="18"/>
                        </w:rPr>
                        <w:t>＝</w:t>
                      </w:r>
                    </w:p>
                    <w:p w14:paraId="3445DC9D" w14:textId="77777777" w:rsidR="00052B8C" w:rsidRDefault="00052B8C" w:rsidP="00052B8C">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ジェネリック医薬品</w:t>
                      </w: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後発医薬品）は効き目や</w:t>
                      </w:r>
                      <w:r>
                        <w:rPr>
                          <w:rFonts w:ascii="HG丸ｺﾞｼｯｸM-PRO" w:eastAsia="HG丸ｺﾞｼｯｸM-PRO" w:hAnsi="HG丸ｺﾞｼｯｸM-PRO" w:hint="eastAsia"/>
                          <w:sz w:val="18"/>
                        </w:rPr>
                        <w:t>安全性</w:t>
                      </w:r>
                      <w:r>
                        <w:rPr>
                          <w:rFonts w:ascii="HG丸ｺﾞｼｯｸM-PRO" w:eastAsia="HG丸ｺﾞｼｯｸM-PRO" w:hAnsi="HG丸ｺﾞｼｯｸM-PRO"/>
                          <w:sz w:val="18"/>
                        </w:rPr>
                        <w:t>が先発医薬品と</w:t>
                      </w:r>
                      <w:r>
                        <w:rPr>
                          <w:rFonts w:ascii="HG丸ｺﾞｼｯｸM-PRO" w:eastAsia="HG丸ｺﾞｼｯｸM-PRO" w:hAnsi="HG丸ｺﾞｼｯｸM-PRO" w:hint="eastAsia"/>
                          <w:sz w:val="18"/>
                        </w:rPr>
                        <w:t>同等</w:t>
                      </w:r>
                      <w:r>
                        <w:rPr>
                          <w:rFonts w:ascii="HG丸ｺﾞｼｯｸM-PRO" w:eastAsia="HG丸ｺﾞｼｯｸM-PRO" w:hAnsi="HG丸ｺﾞｼｯｸM-PRO"/>
                          <w:sz w:val="18"/>
                        </w:rPr>
                        <w:t>と確認されたもので，</w:t>
                      </w:r>
                      <w:r>
                        <w:rPr>
                          <w:rFonts w:ascii="HG丸ｺﾞｼｯｸM-PRO" w:eastAsia="HG丸ｺﾞｼｯｸM-PRO" w:hAnsi="HG丸ｺﾞｼｯｸM-PRO" w:hint="eastAsia"/>
                          <w:sz w:val="18"/>
                        </w:rPr>
                        <w:t>開発</w:t>
                      </w:r>
                      <w:r>
                        <w:rPr>
                          <w:rFonts w:ascii="HG丸ｺﾞｼｯｸM-PRO" w:eastAsia="HG丸ｺﾞｼｯｸM-PRO" w:hAnsi="HG丸ｺﾞｼｯｸM-PRO"/>
                          <w:sz w:val="18"/>
                        </w:rPr>
                        <w:t>期間が短くて</w:t>
                      </w:r>
                    </w:p>
                    <w:p w14:paraId="772D4CCC" w14:textId="77777777" w:rsidR="00052B8C" w:rsidRPr="008A1478" w:rsidRDefault="00052B8C" w:rsidP="00052B8C">
                      <w:pPr>
                        <w:jc w:val="left"/>
                        <w:rPr>
                          <w:rFonts w:ascii="HG丸ｺﾞｼｯｸM-PRO" w:eastAsia="HG丸ｺﾞｼｯｸM-PRO" w:hAnsi="HG丸ｺﾞｼｯｸM-PRO"/>
                          <w:sz w:val="18"/>
                        </w:rPr>
                      </w:pPr>
                      <w:r>
                        <w:rPr>
                          <w:rFonts w:ascii="HG丸ｺﾞｼｯｸM-PRO" w:eastAsia="HG丸ｺﾞｼｯｸM-PRO" w:hAnsi="HG丸ｺﾞｼｯｸM-PRO"/>
                          <w:sz w:val="18"/>
                        </w:rPr>
                        <w:t>すむため</w:t>
                      </w:r>
                      <w:r>
                        <w:rPr>
                          <w:rFonts w:ascii="HG丸ｺﾞｼｯｸM-PRO" w:eastAsia="HG丸ｺﾞｼｯｸM-PRO" w:hAnsi="HG丸ｺﾞｼｯｸM-PRO" w:hint="eastAsia"/>
                          <w:sz w:val="18"/>
                        </w:rPr>
                        <w:t>価格</w:t>
                      </w:r>
                      <w:r>
                        <w:rPr>
                          <w:rFonts w:ascii="HG丸ｺﾞｼｯｸM-PRO" w:eastAsia="HG丸ｺﾞｼｯｸM-PRO" w:hAnsi="HG丸ｺﾞｼｯｸM-PRO"/>
                          <w:sz w:val="18"/>
                        </w:rPr>
                        <w:t>が安くなります。</w:t>
                      </w:r>
                      <w:r>
                        <w:rPr>
                          <w:rFonts w:ascii="HG丸ｺﾞｼｯｸM-PRO" w:eastAsia="HG丸ｺﾞｼｯｸM-PRO" w:hAnsi="HG丸ｺﾞｼｯｸM-PRO" w:hint="eastAsia"/>
                          <w:sz w:val="18"/>
                        </w:rPr>
                        <w:t>ご希望の場合</w:t>
                      </w:r>
                      <w:r>
                        <w:rPr>
                          <w:rFonts w:ascii="HG丸ｺﾞｼｯｸM-PRO" w:eastAsia="HG丸ｺﾞｼｯｸM-PRO" w:hAnsi="HG丸ｺﾞｼｯｸM-PRO"/>
                          <w:sz w:val="18"/>
                        </w:rPr>
                        <w:t>は，医師や薬剤師にご相談ください。</w:t>
                      </w:r>
                    </w:p>
                  </w:txbxContent>
                </v:textbox>
                <w10:wrap anchorx="margin"/>
              </v:roundrect>
            </w:pict>
          </mc:Fallback>
        </mc:AlternateContent>
      </w:r>
    </w:p>
    <w:p w14:paraId="2700DEEF" w14:textId="0BF53F51" w:rsidR="00052B8C" w:rsidRPr="00550AE5" w:rsidRDefault="00052B8C" w:rsidP="00052B8C">
      <w:pPr>
        <w:jc w:val="left"/>
      </w:pPr>
    </w:p>
    <w:p w14:paraId="27696565" w14:textId="77777777" w:rsidR="00052B8C" w:rsidRDefault="00052B8C" w:rsidP="00086A3C">
      <w:pPr>
        <w:jc w:val="left"/>
      </w:pPr>
    </w:p>
    <w:p w14:paraId="6EC81FFE" w14:textId="77777777" w:rsidR="00052B8C" w:rsidRDefault="00052B8C" w:rsidP="00086A3C">
      <w:pPr>
        <w:jc w:val="left"/>
      </w:pPr>
    </w:p>
    <w:sectPr w:rsidR="00052B8C" w:rsidSect="00A11A1C">
      <w:pgSz w:w="11906" w:h="16838" w:code="9"/>
      <w:pgMar w:top="397" w:right="851" w:bottom="284" w:left="851" w:header="851" w:footer="992" w:gutter="0"/>
      <w:cols w:space="425"/>
      <w:docGrid w:type="linesAndChars" w:linePitch="286"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EABDB" w14:textId="77777777" w:rsidR="00C81F9F" w:rsidRDefault="00C81F9F" w:rsidP="006F1B55">
      <w:r>
        <w:separator/>
      </w:r>
    </w:p>
  </w:endnote>
  <w:endnote w:type="continuationSeparator" w:id="0">
    <w:p w14:paraId="228A44A2" w14:textId="77777777" w:rsidR="00C81F9F" w:rsidRDefault="00C81F9F" w:rsidP="006F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19553" w14:textId="77777777" w:rsidR="00C81F9F" w:rsidRDefault="00C81F9F" w:rsidP="006F1B55">
      <w:r>
        <w:separator/>
      </w:r>
    </w:p>
  </w:footnote>
  <w:footnote w:type="continuationSeparator" w:id="0">
    <w:p w14:paraId="5785726E" w14:textId="77777777" w:rsidR="00C81F9F" w:rsidRDefault="00C81F9F" w:rsidP="006F1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45B1E"/>
    <w:multiLevelType w:val="hybridMultilevel"/>
    <w:tmpl w:val="1B7A793A"/>
    <w:lvl w:ilvl="0" w:tplc="70AC0F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D668B4"/>
    <w:multiLevelType w:val="hybridMultilevel"/>
    <w:tmpl w:val="455C527E"/>
    <w:lvl w:ilvl="0" w:tplc="D822173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552444"/>
    <w:multiLevelType w:val="hybridMultilevel"/>
    <w:tmpl w:val="D4320F24"/>
    <w:lvl w:ilvl="0" w:tplc="D79647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293D60"/>
    <w:multiLevelType w:val="hybridMultilevel"/>
    <w:tmpl w:val="1C66E6A0"/>
    <w:lvl w:ilvl="0" w:tplc="9B661A0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3C3233"/>
    <w:multiLevelType w:val="hybridMultilevel"/>
    <w:tmpl w:val="8BD27D80"/>
    <w:lvl w:ilvl="0" w:tplc="FB4A0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100087"/>
    <w:multiLevelType w:val="hybridMultilevel"/>
    <w:tmpl w:val="CC184632"/>
    <w:lvl w:ilvl="0" w:tplc="51B270E0">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5"/>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16"/>
    <w:rsid w:val="000006FC"/>
    <w:rsid w:val="000024DD"/>
    <w:rsid w:val="000048F4"/>
    <w:rsid w:val="00006B4D"/>
    <w:rsid w:val="00052B8C"/>
    <w:rsid w:val="000842D5"/>
    <w:rsid w:val="000851C3"/>
    <w:rsid w:val="00086A3C"/>
    <w:rsid w:val="000C4DF3"/>
    <w:rsid w:val="000D3514"/>
    <w:rsid w:val="000D4DF1"/>
    <w:rsid w:val="000D7E61"/>
    <w:rsid w:val="000E2611"/>
    <w:rsid w:val="00101E57"/>
    <w:rsid w:val="0013035C"/>
    <w:rsid w:val="00151937"/>
    <w:rsid w:val="001A36FF"/>
    <w:rsid w:val="001B492F"/>
    <w:rsid w:val="001C0ECE"/>
    <w:rsid w:val="001C64F4"/>
    <w:rsid w:val="001D7C97"/>
    <w:rsid w:val="002014BA"/>
    <w:rsid w:val="002020E1"/>
    <w:rsid w:val="00212031"/>
    <w:rsid w:val="002130EE"/>
    <w:rsid w:val="00225956"/>
    <w:rsid w:val="00227259"/>
    <w:rsid w:val="002436AC"/>
    <w:rsid w:val="00247B80"/>
    <w:rsid w:val="002849BC"/>
    <w:rsid w:val="002B7AB0"/>
    <w:rsid w:val="002C6E0A"/>
    <w:rsid w:val="002E3087"/>
    <w:rsid w:val="002F3354"/>
    <w:rsid w:val="002F4E5F"/>
    <w:rsid w:val="003245AF"/>
    <w:rsid w:val="00325B52"/>
    <w:rsid w:val="003267A4"/>
    <w:rsid w:val="00332697"/>
    <w:rsid w:val="003621FE"/>
    <w:rsid w:val="00364BAE"/>
    <w:rsid w:val="003A2D9A"/>
    <w:rsid w:val="003B41EC"/>
    <w:rsid w:val="003B4A18"/>
    <w:rsid w:val="003B4D05"/>
    <w:rsid w:val="003E0623"/>
    <w:rsid w:val="003F4E87"/>
    <w:rsid w:val="00402B9A"/>
    <w:rsid w:val="00421314"/>
    <w:rsid w:val="0044331A"/>
    <w:rsid w:val="00451183"/>
    <w:rsid w:val="004648DD"/>
    <w:rsid w:val="00473C5A"/>
    <w:rsid w:val="00494338"/>
    <w:rsid w:val="00494DAD"/>
    <w:rsid w:val="004A708E"/>
    <w:rsid w:val="004B604D"/>
    <w:rsid w:val="004C259B"/>
    <w:rsid w:val="004C76EF"/>
    <w:rsid w:val="004D325A"/>
    <w:rsid w:val="004E49C3"/>
    <w:rsid w:val="004F062E"/>
    <w:rsid w:val="004F3672"/>
    <w:rsid w:val="004F6343"/>
    <w:rsid w:val="00512737"/>
    <w:rsid w:val="00542891"/>
    <w:rsid w:val="00550AE5"/>
    <w:rsid w:val="00550CC7"/>
    <w:rsid w:val="00556EC0"/>
    <w:rsid w:val="00572834"/>
    <w:rsid w:val="00575656"/>
    <w:rsid w:val="005949F6"/>
    <w:rsid w:val="00596508"/>
    <w:rsid w:val="005B04CA"/>
    <w:rsid w:val="005C28A9"/>
    <w:rsid w:val="005F4429"/>
    <w:rsid w:val="00611F74"/>
    <w:rsid w:val="00616653"/>
    <w:rsid w:val="00626B02"/>
    <w:rsid w:val="00627EBD"/>
    <w:rsid w:val="00634F43"/>
    <w:rsid w:val="0064029F"/>
    <w:rsid w:val="00641D6F"/>
    <w:rsid w:val="006533D5"/>
    <w:rsid w:val="00670D70"/>
    <w:rsid w:val="00673319"/>
    <w:rsid w:val="00686E9E"/>
    <w:rsid w:val="006A4625"/>
    <w:rsid w:val="006A5C74"/>
    <w:rsid w:val="006B66F8"/>
    <w:rsid w:val="006F1B55"/>
    <w:rsid w:val="00702D09"/>
    <w:rsid w:val="0070653B"/>
    <w:rsid w:val="007156E3"/>
    <w:rsid w:val="007244D0"/>
    <w:rsid w:val="00725943"/>
    <w:rsid w:val="0073098E"/>
    <w:rsid w:val="00735CFF"/>
    <w:rsid w:val="007403CE"/>
    <w:rsid w:val="00750F3F"/>
    <w:rsid w:val="00772310"/>
    <w:rsid w:val="00774D77"/>
    <w:rsid w:val="00791B95"/>
    <w:rsid w:val="007A6BCB"/>
    <w:rsid w:val="007B5043"/>
    <w:rsid w:val="007C588B"/>
    <w:rsid w:val="007D0A0B"/>
    <w:rsid w:val="007D3492"/>
    <w:rsid w:val="007E69BE"/>
    <w:rsid w:val="007E6BC5"/>
    <w:rsid w:val="00802E2C"/>
    <w:rsid w:val="00803BD3"/>
    <w:rsid w:val="00864C4C"/>
    <w:rsid w:val="00890ABE"/>
    <w:rsid w:val="008922D5"/>
    <w:rsid w:val="008A0FAD"/>
    <w:rsid w:val="008A1478"/>
    <w:rsid w:val="008A233D"/>
    <w:rsid w:val="008B0A7B"/>
    <w:rsid w:val="008D1643"/>
    <w:rsid w:val="008D1912"/>
    <w:rsid w:val="008F5FFD"/>
    <w:rsid w:val="009177DB"/>
    <w:rsid w:val="00924C7C"/>
    <w:rsid w:val="00934762"/>
    <w:rsid w:val="0095042A"/>
    <w:rsid w:val="0095223E"/>
    <w:rsid w:val="009558A1"/>
    <w:rsid w:val="00971027"/>
    <w:rsid w:val="00985F26"/>
    <w:rsid w:val="009A0D22"/>
    <w:rsid w:val="009B2BAF"/>
    <w:rsid w:val="009B6917"/>
    <w:rsid w:val="009C3227"/>
    <w:rsid w:val="009D24EB"/>
    <w:rsid w:val="009F5F51"/>
    <w:rsid w:val="00A07701"/>
    <w:rsid w:val="00A11A1C"/>
    <w:rsid w:val="00A70816"/>
    <w:rsid w:val="00A72C93"/>
    <w:rsid w:val="00A775C7"/>
    <w:rsid w:val="00A81565"/>
    <w:rsid w:val="00A956EA"/>
    <w:rsid w:val="00AA57F5"/>
    <w:rsid w:val="00AB5C5A"/>
    <w:rsid w:val="00B07848"/>
    <w:rsid w:val="00B1550E"/>
    <w:rsid w:val="00B5568A"/>
    <w:rsid w:val="00B63BA0"/>
    <w:rsid w:val="00B914D5"/>
    <w:rsid w:val="00B92396"/>
    <w:rsid w:val="00BB5DFB"/>
    <w:rsid w:val="00BD17F0"/>
    <w:rsid w:val="00BD2C53"/>
    <w:rsid w:val="00BF4D94"/>
    <w:rsid w:val="00C00045"/>
    <w:rsid w:val="00C058B7"/>
    <w:rsid w:val="00C06202"/>
    <w:rsid w:val="00C31324"/>
    <w:rsid w:val="00C45B6C"/>
    <w:rsid w:val="00C5347F"/>
    <w:rsid w:val="00C81F9F"/>
    <w:rsid w:val="00CA1204"/>
    <w:rsid w:val="00CB0202"/>
    <w:rsid w:val="00CB0DFD"/>
    <w:rsid w:val="00CB666D"/>
    <w:rsid w:val="00CC4B39"/>
    <w:rsid w:val="00CD1D45"/>
    <w:rsid w:val="00CD41C7"/>
    <w:rsid w:val="00CD5715"/>
    <w:rsid w:val="00CF020C"/>
    <w:rsid w:val="00D038B8"/>
    <w:rsid w:val="00D11D5A"/>
    <w:rsid w:val="00D22F0E"/>
    <w:rsid w:val="00D2472B"/>
    <w:rsid w:val="00D4708D"/>
    <w:rsid w:val="00D471D3"/>
    <w:rsid w:val="00D60D77"/>
    <w:rsid w:val="00D628D4"/>
    <w:rsid w:val="00D65F98"/>
    <w:rsid w:val="00D72FE6"/>
    <w:rsid w:val="00D74ABB"/>
    <w:rsid w:val="00D80422"/>
    <w:rsid w:val="00D81A34"/>
    <w:rsid w:val="00D87566"/>
    <w:rsid w:val="00D95913"/>
    <w:rsid w:val="00D97419"/>
    <w:rsid w:val="00DA16FA"/>
    <w:rsid w:val="00DB7294"/>
    <w:rsid w:val="00DD2AAD"/>
    <w:rsid w:val="00DD6605"/>
    <w:rsid w:val="00E02E45"/>
    <w:rsid w:val="00E1015F"/>
    <w:rsid w:val="00E10A5B"/>
    <w:rsid w:val="00E13B3D"/>
    <w:rsid w:val="00E145F0"/>
    <w:rsid w:val="00E218D1"/>
    <w:rsid w:val="00E25EBD"/>
    <w:rsid w:val="00E5694F"/>
    <w:rsid w:val="00E65D96"/>
    <w:rsid w:val="00E6799C"/>
    <w:rsid w:val="00E81298"/>
    <w:rsid w:val="00EA0798"/>
    <w:rsid w:val="00EA1588"/>
    <w:rsid w:val="00EB1B11"/>
    <w:rsid w:val="00ED259D"/>
    <w:rsid w:val="00EE00D6"/>
    <w:rsid w:val="00F03D15"/>
    <w:rsid w:val="00F052C6"/>
    <w:rsid w:val="00F36DA7"/>
    <w:rsid w:val="00F516D4"/>
    <w:rsid w:val="00F640D6"/>
    <w:rsid w:val="00F754E6"/>
    <w:rsid w:val="00F844B9"/>
    <w:rsid w:val="00FA5940"/>
    <w:rsid w:val="00FA6AC0"/>
    <w:rsid w:val="00FB53FD"/>
    <w:rsid w:val="00FB7F90"/>
    <w:rsid w:val="00FC2CA9"/>
    <w:rsid w:val="00FC4D97"/>
    <w:rsid w:val="00FC5C85"/>
    <w:rsid w:val="00FD6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BF614FC"/>
  <w15:chartTrackingRefBased/>
  <w15:docId w15:val="{D4853EA0-B446-4ED7-B9CC-B2AFBB55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08E"/>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1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A70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708E"/>
    <w:rPr>
      <w:rFonts w:asciiTheme="majorHAnsi" w:eastAsiaTheme="majorEastAsia" w:hAnsiTheme="majorHAnsi" w:cstheme="majorBidi"/>
      <w:sz w:val="18"/>
      <w:szCs w:val="18"/>
    </w:rPr>
  </w:style>
  <w:style w:type="paragraph" w:styleId="a6">
    <w:name w:val="List Paragraph"/>
    <w:basedOn w:val="a"/>
    <w:uiPriority w:val="34"/>
    <w:qFormat/>
    <w:rsid w:val="008D1912"/>
    <w:pPr>
      <w:ind w:leftChars="400" w:left="840"/>
    </w:pPr>
  </w:style>
  <w:style w:type="paragraph" w:styleId="a7">
    <w:name w:val="header"/>
    <w:basedOn w:val="a"/>
    <w:link w:val="a8"/>
    <w:uiPriority w:val="99"/>
    <w:unhideWhenUsed/>
    <w:rsid w:val="006F1B55"/>
    <w:pPr>
      <w:tabs>
        <w:tab w:val="center" w:pos="4252"/>
        <w:tab w:val="right" w:pos="8504"/>
      </w:tabs>
      <w:snapToGrid w:val="0"/>
    </w:pPr>
  </w:style>
  <w:style w:type="character" w:customStyle="1" w:styleId="a8">
    <w:name w:val="ヘッダー (文字)"/>
    <w:basedOn w:val="a0"/>
    <w:link w:val="a7"/>
    <w:uiPriority w:val="99"/>
    <w:rsid w:val="006F1B55"/>
    <w:rPr>
      <w:rFonts w:ascii="ＭＳ ゴシック" w:eastAsia="ＭＳ ゴシック"/>
    </w:rPr>
  </w:style>
  <w:style w:type="paragraph" w:styleId="a9">
    <w:name w:val="footer"/>
    <w:basedOn w:val="a"/>
    <w:link w:val="aa"/>
    <w:uiPriority w:val="99"/>
    <w:unhideWhenUsed/>
    <w:rsid w:val="006F1B55"/>
    <w:pPr>
      <w:tabs>
        <w:tab w:val="center" w:pos="4252"/>
        <w:tab w:val="right" w:pos="8504"/>
      </w:tabs>
      <w:snapToGrid w:val="0"/>
    </w:pPr>
  </w:style>
  <w:style w:type="character" w:customStyle="1" w:styleId="aa">
    <w:name w:val="フッター (文字)"/>
    <w:basedOn w:val="a0"/>
    <w:link w:val="a9"/>
    <w:uiPriority w:val="99"/>
    <w:rsid w:val="006F1B55"/>
    <w:rPr>
      <w:rFonts w:ascii="ＭＳ ゴシック" w:eastAsia="ＭＳ ゴシック"/>
    </w:rPr>
  </w:style>
  <w:style w:type="paragraph" w:customStyle="1" w:styleId="h2">
    <w:name w:val="h2"/>
    <w:basedOn w:val="a"/>
    <w:rsid w:val="006F1B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 Spacing"/>
    <w:uiPriority w:val="1"/>
    <w:qFormat/>
    <w:rsid w:val="000C4DF3"/>
    <w:pPr>
      <w:widowControl w:val="0"/>
      <w:jc w:val="both"/>
    </w:pPr>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00206">
      <w:bodyDiv w:val="1"/>
      <w:marLeft w:val="0"/>
      <w:marRight w:val="0"/>
      <w:marTop w:val="0"/>
      <w:marBottom w:val="0"/>
      <w:divBdr>
        <w:top w:val="none" w:sz="0" w:space="0" w:color="auto"/>
        <w:left w:val="none" w:sz="0" w:space="0" w:color="auto"/>
        <w:bottom w:val="none" w:sz="0" w:space="0" w:color="auto"/>
        <w:right w:val="none" w:sz="0" w:space="0" w:color="auto"/>
      </w:divBdr>
    </w:div>
    <w:div w:id="1615745443">
      <w:bodyDiv w:val="1"/>
      <w:marLeft w:val="0"/>
      <w:marRight w:val="0"/>
      <w:marTop w:val="0"/>
      <w:marBottom w:val="0"/>
      <w:divBdr>
        <w:top w:val="none" w:sz="0" w:space="0" w:color="auto"/>
        <w:left w:val="none" w:sz="0" w:space="0" w:color="auto"/>
        <w:bottom w:val="none" w:sz="0" w:space="0" w:color="auto"/>
        <w:right w:val="none" w:sz="0" w:space="0" w:color="auto"/>
      </w:divBdr>
    </w:div>
    <w:div w:id="173323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786DE-0750-40ED-B74D-2AF9A480A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728</Words>
  <Characters>4150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kki2503-05</dc:creator>
  <cp:keywords/>
  <dc:description/>
  <cp:lastModifiedBy>中村　裕奈</cp:lastModifiedBy>
  <cp:revision>7</cp:revision>
  <cp:lastPrinted>2025-08-01T03:07:00Z</cp:lastPrinted>
  <dcterms:created xsi:type="dcterms:W3CDTF">2025-07-29T08:24:00Z</dcterms:created>
  <dcterms:modified xsi:type="dcterms:W3CDTF">2025-08-18T01:11:00Z</dcterms:modified>
</cp:coreProperties>
</file>